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6A" w:rsidRPr="00F36A29" w:rsidRDefault="00C319F0" w:rsidP="007546E6">
      <w:pPr>
        <w:pStyle w:val="Title"/>
        <w:rPr>
          <w:rFonts w:ascii="Adobe Garamond Pro" w:hAnsi="Adobe Garamond Pro"/>
          <w:sz w:val="20"/>
        </w:rPr>
      </w:pPr>
      <w:bookmarkStart w:id="0" w:name="_GoBack"/>
      <w:bookmarkEnd w:id="0"/>
      <w:r w:rsidRPr="00F36A29">
        <w:rPr>
          <w:rFonts w:ascii="Adobe Garamond Pro" w:hAnsi="Adobe Garamond Pro"/>
        </w:rPr>
        <w:t>General Education/</w:t>
      </w:r>
      <w:r w:rsidR="0062766A" w:rsidRPr="00F36A29">
        <w:rPr>
          <w:rFonts w:ascii="Adobe Garamond Pro" w:hAnsi="Adobe Garamond Pro"/>
        </w:rPr>
        <w:t>Distribution Requirements</w:t>
      </w:r>
      <w:r w:rsidR="00B02560" w:rsidRPr="00F36A29">
        <w:rPr>
          <w:rFonts w:ascii="Adobe Garamond Pro" w:hAnsi="Adobe Garamond Pro"/>
        </w:rPr>
        <w:t xml:space="preserve">: </w:t>
      </w:r>
      <w:r w:rsidR="00D9462E" w:rsidRPr="00F36A29">
        <w:rPr>
          <w:rFonts w:ascii="Adobe Garamond Pro" w:hAnsi="Adobe Garamond Pro"/>
        </w:rPr>
        <w:t xml:space="preserve">Class of </w:t>
      </w:r>
      <w:r w:rsidR="0068666B">
        <w:rPr>
          <w:rFonts w:ascii="Adobe Garamond Pro" w:hAnsi="Adobe Garamond Pro"/>
        </w:rPr>
        <w:t>20</w:t>
      </w:r>
      <w:r w:rsidR="00B57F18">
        <w:rPr>
          <w:rFonts w:ascii="Adobe Garamond Pro" w:hAnsi="Adobe Garamond Pro"/>
        </w:rPr>
        <w:t>20</w:t>
      </w:r>
    </w:p>
    <w:p w:rsidR="0062766A" w:rsidRPr="00F41146" w:rsidRDefault="00567B6C">
      <w:pPr>
        <w:rPr>
          <w:rFonts w:ascii="Palatino" w:hAnsi="Palatino"/>
          <w:b/>
        </w:rPr>
        <w:sectPr w:rsidR="0062766A" w:rsidRPr="00F41146" w:rsidSect="00644B50">
          <w:pgSz w:w="12240" w:h="15840"/>
          <w:pgMar w:top="540" w:right="864" w:bottom="720" w:left="864" w:header="720" w:footer="720" w:gutter="0"/>
          <w:cols w:space="720"/>
        </w:sectPr>
      </w:pPr>
      <w:r>
        <w:rPr>
          <w:rFonts w:ascii="Palatino" w:hAnsi="Palatino"/>
          <w:b/>
        </w:rPr>
        <w:pict>
          <v:rect id="_x0000_i1025" style="width:0;height:1.5pt" o:hralign="center" o:hrstd="t" o:hr="t" fillcolor="#aaa" stroked="f"/>
        </w:pict>
      </w:r>
    </w:p>
    <w:p w:rsidR="0062766A" w:rsidRPr="00F36A29" w:rsidRDefault="0062766A" w:rsidP="00F36A29">
      <w:pPr>
        <w:pStyle w:val="Heading3"/>
        <w:spacing w:before="0" w:after="120"/>
        <w:rPr>
          <w:rFonts w:ascii="Times New Roman" w:hAnsi="Times New Roman"/>
          <w:sz w:val="24"/>
        </w:rPr>
      </w:pPr>
      <w:r w:rsidRPr="00F36A29">
        <w:rPr>
          <w:rFonts w:ascii="Times New Roman" w:hAnsi="Times New Roman"/>
          <w:sz w:val="24"/>
        </w:rPr>
        <w:t>Summary</w:t>
      </w:r>
    </w:p>
    <w:p w:rsidR="00A521F2" w:rsidRDefault="00D9462E" w:rsidP="00A521F2">
      <w:pPr>
        <w:pStyle w:val="Heading3"/>
        <w:tabs>
          <w:tab w:val="left" w:pos="540"/>
        </w:tabs>
        <w:spacing w:before="0" w:after="120"/>
        <w:ind w:left="720" w:hanging="720"/>
        <w:rPr>
          <w:rFonts w:ascii="Times New Roman" w:hAnsi="Times New Roman"/>
          <w:b w:val="0"/>
          <w:sz w:val="24"/>
        </w:rPr>
      </w:pPr>
      <w:r w:rsidRPr="00F36A29">
        <w:rPr>
          <w:rFonts w:ascii="Times New Roman" w:hAnsi="Times New Roman"/>
          <w:b w:val="0"/>
          <w:sz w:val="24"/>
        </w:rPr>
        <w:t>I.</w:t>
      </w:r>
      <w:r w:rsidR="00A81D38" w:rsidRPr="00F36A29">
        <w:rPr>
          <w:rFonts w:ascii="Times New Roman" w:hAnsi="Times New Roman"/>
          <w:b w:val="0"/>
          <w:sz w:val="24"/>
        </w:rPr>
        <w:tab/>
      </w:r>
      <w:r w:rsidR="00A521F2">
        <w:rPr>
          <w:rFonts w:ascii="Times New Roman" w:hAnsi="Times New Roman"/>
          <w:b w:val="0"/>
          <w:sz w:val="24"/>
        </w:rPr>
        <w:t>The Writing Program</w:t>
      </w:r>
    </w:p>
    <w:p w:rsidR="0062766A" w:rsidRPr="00F36A29" w:rsidRDefault="00A521F2" w:rsidP="00F36A29">
      <w:pPr>
        <w:pStyle w:val="Heading3"/>
        <w:tabs>
          <w:tab w:val="left" w:pos="540"/>
        </w:tabs>
        <w:spacing w:before="0" w:after="120"/>
        <w:ind w:left="720" w:hanging="720"/>
        <w:rPr>
          <w:rFonts w:ascii="Times New Roman" w:hAnsi="Times New Roman"/>
          <w:b w:val="0"/>
          <w:sz w:val="24"/>
        </w:rPr>
      </w:pPr>
      <w:r>
        <w:rPr>
          <w:rFonts w:ascii="Times New Roman" w:hAnsi="Times New Roman"/>
          <w:b w:val="0"/>
          <w:sz w:val="24"/>
        </w:rPr>
        <w:t xml:space="preserve">II. </w:t>
      </w:r>
      <w:r>
        <w:rPr>
          <w:rFonts w:ascii="Times New Roman" w:hAnsi="Times New Roman"/>
          <w:b w:val="0"/>
          <w:sz w:val="24"/>
        </w:rPr>
        <w:tab/>
      </w:r>
      <w:r w:rsidR="00E331B5">
        <w:rPr>
          <w:rFonts w:ascii="Times New Roman" w:hAnsi="Times New Roman"/>
          <w:b w:val="0"/>
          <w:sz w:val="24"/>
        </w:rPr>
        <w:t xml:space="preserve">One or Two Courses in a </w:t>
      </w:r>
      <w:r w:rsidR="00A81D38" w:rsidRPr="00F36A29">
        <w:rPr>
          <w:rFonts w:ascii="Times New Roman" w:hAnsi="Times New Roman"/>
          <w:b w:val="0"/>
          <w:sz w:val="24"/>
        </w:rPr>
        <w:t xml:space="preserve">Foreign </w:t>
      </w:r>
      <w:r w:rsidR="0062766A" w:rsidRPr="00F36A29">
        <w:rPr>
          <w:rFonts w:ascii="Times New Roman" w:hAnsi="Times New Roman"/>
          <w:b w:val="0"/>
          <w:sz w:val="24"/>
        </w:rPr>
        <w:t>Language</w:t>
      </w:r>
    </w:p>
    <w:p w:rsidR="0062766A" w:rsidRPr="00F36A29" w:rsidRDefault="00A521F2" w:rsidP="00F36A29">
      <w:pPr>
        <w:pStyle w:val="Heading3"/>
        <w:tabs>
          <w:tab w:val="left" w:pos="540"/>
        </w:tabs>
        <w:spacing w:before="0" w:after="120"/>
        <w:ind w:left="720" w:hanging="720"/>
        <w:rPr>
          <w:rFonts w:ascii="Times New Roman" w:hAnsi="Times New Roman"/>
          <w:b w:val="0"/>
          <w:sz w:val="24"/>
        </w:rPr>
      </w:pPr>
      <w:r>
        <w:rPr>
          <w:rFonts w:ascii="Times New Roman" w:hAnsi="Times New Roman"/>
          <w:b w:val="0"/>
          <w:sz w:val="24"/>
        </w:rPr>
        <w:t>III</w:t>
      </w:r>
      <w:r w:rsidR="0062766A" w:rsidRPr="00F36A29">
        <w:rPr>
          <w:rFonts w:ascii="Times New Roman" w:hAnsi="Times New Roman"/>
          <w:b w:val="0"/>
          <w:sz w:val="24"/>
        </w:rPr>
        <w:t>.</w:t>
      </w:r>
      <w:r w:rsidR="00A81D38" w:rsidRPr="00F36A29">
        <w:rPr>
          <w:rFonts w:ascii="Times New Roman" w:hAnsi="Times New Roman"/>
          <w:b w:val="0"/>
          <w:sz w:val="24"/>
        </w:rPr>
        <w:tab/>
      </w:r>
      <w:r w:rsidR="0062766A" w:rsidRPr="00F36A29">
        <w:rPr>
          <w:rFonts w:ascii="Times New Roman" w:hAnsi="Times New Roman"/>
          <w:b w:val="0"/>
          <w:sz w:val="24"/>
        </w:rPr>
        <w:t>Three</w:t>
      </w:r>
      <w:r w:rsidR="00A81D38" w:rsidRPr="00F36A29">
        <w:rPr>
          <w:rFonts w:ascii="Times New Roman" w:hAnsi="Times New Roman"/>
          <w:b w:val="0"/>
          <w:sz w:val="24"/>
        </w:rPr>
        <w:t xml:space="preserve"> Courses in Natural Science</w:t>
      </w:r>
      <w:r w:rsidR="00894089">
        <w:rPr>
          <w:rFonts w:ascii="Times New Roman" w:hAnsi="Times New Roman"/>
          <w:b w:val="0"/>
          <w:sz w:val="24"/>
        </w:rPr>
        <w:t>s</w:t>
      </w:r>
      <w:r w:rsidR="00A81D38" w:rsidRPr="00F36A29">
        <w:rPr>
          <w:rFonts w:ascii="Times New Roman" w:hAnsi="Times New Roman"/>
          <w:b w:val="0"/>
          <w:sz w:val="24"/>
        </w:rPr>
        <w:t xml:space="preserve"> </w:t>
      </w:r>
      <w:r w:rsidR="0062766A" w:rsidRPr="00F36A29">
        <w:rPr>
          <w:rFonts w:ascii="Times New Roman" w:hAnsi="Times New Roman"/>
          <w:b w:val="0"/>
          <w:sz w:val="24"/>
        </w:rPr>
        <w:t xml:space="preserve">and Quantitative </w:t>
      </w:r>
      <w:r w:rsidR="00DE2FE7">
        <w:rPr>
          <w:rFonts w:ascii="Times New Roman" w:hAnsi="Times New Roman"/>
          <w:b w:val="0"/>
          <w:sz w:val="24"/>
        </w:rPr>
        <w:t>Skills</w:t>
      </w:r>
    </w:p>
    <w:p w:rsidR="0062766A" w:rsidRPr="00F36A29" w:rsidRDefault="00A521F2" w:rsidP="00F36A29">
      <w:pPr>
        <w:pStyle w:val="Heading3"/>
        <w:tabs>
          <w:tab w:val="left" w:pos="540"/>
        </w:tabs>
        <w:spacing w:before="0" w:after="120"/>
        <w:ind w:left="720" w:hanging="720"/>
        <w:rPr>
          <w:rFonts w:ascii="Times New Roman" w:hAnsi="Times New Roman"/>
          <w:b w:val="0"/>
          <w:sz w:val="24"/>
        </w:rPr>
      </w:pPr>
      <w:r>
        <w:rPr>
          <w:rFonts w:ascii="Times New Roman" w:hAnsi="Times New Roman"/>
          <w:b w:val="0"/>
          <w:sz w:val="24"/>
        </w:rPr>
        <w:t>IV</w:t>
      </w:r>
      <w:r w:rsidR="00A81D38" w:rsidRPr="00F36A29">
        <w:rPr>
          <w:rFonts w:ascii="Times New Roman" w:hAnsi="Times New Roman"/>
          <w:b w:val="0"/>
          <w:sz w:val="24"/>
        </w:rPr>
        <w:t>.</w:t>
      </w:r>
      <w:r w:rsidR="00A81D38" w:rsidRPr="00F36A29">
        <w:rPr>
          <w:rFonts w:ascii="Times New Roman" w:hAnsi="Times New Roman"/>
          <w:b w:val="0"/>
          <w:sz w:val="24"/>
        </w:rPr>
        <w:tab/>
      </w:r>
      <w:r w:rsidR="0062766A" w:rsidRPr="00F36A29">
        <w:rPr>
          <w:rFonts w:ascii="Times New Roman" w:hAnsi="Times New Roman"/>
          <w:b w:val="0"/>
          <w:sz w:val="24"/>
        </w:rPr>
        <w:t xml:space="preserve">Three Courses in </w:t>
      </w:r>
      <w:r w:rsidR="00DE2FE7">
        <w:rPr>
          <w:rFonts w:ascii="Times New Roman" w:hAnsi="Times New Roman"/>
          <w:b w:val="0"/>
          <w:sz w:val="24"/>
        </w:rPr>
        <w:t xml:space="preserve">the </w:t>
      </w:r>
      <w:r w:rsidR="0062766A" w:rsidRPr="00F36A29">
        <w:rPr>
          <w:rFonts w:ascii="Times New Roman" w:hAnsi="Times New Roman"/>
          <w:b w:val="0"/>
          <w:sz w:val="24"/>
        </w:rPr>
        <w:t>Humanities and</w:t>
      </w:r>
      <w:r w:rsidR="00A81D38" w:rsidRPr="00F36A29">
        <w:rPr>
          <w:rFonts w:ascii="Times New Roman" w:hAnsi="Times New Roman"/>
          <w:b w:val="0"/>
          <w:sz w:val="24"/>
        </w:rPr>
        <w:t xml:space="preserve"> </w:t>
      </w:r>
      <w:r w:rsidR="00DE2FE7">
        <w:rPr>
          <w:rFonts w:ascii="Times New Roman" w:hAnsi="Times New Roman"/>
          <w:b w:val="0"/>
          <w:sz w:val="24"/>
        </w:rPr>
        <w:t>Fine Arts</w:t>
      </w:r>
    </w:p>
    <w:p w:rsidR="0062766A" w:rsidRPr="00F36A29" w:rsidRDefault="00A81D38" w:rsidP="00F36A29">
      <w:pPr>
        <w:pStyle w:val="Heading3"/>
        <w:tabs>
          <w:tab w:val="left" w:pos="540"/>
        </w:tabs>
        <w:spacing w:before="0" w:after="120"/>
        <w:ind w:left="720" w:hanging="720"/>
        <w:rPr>
          <w:rFonts w:ascii="Times New Roman" w:hAnsi="Times New Roman"/>
          <w:b w:val="0"/>
          <w:sz w:val="24"/>
        </w:rPr>
      </w:pPr>
      <w:r w:rsidRPr="00F36A29">
        <w:rPr>
          <w:rFonts w:ascii="Times New Roman" w:hAnsi="Times New Roman"/>
          <w:b w:val="0"/>
          <w:sz w:val="24"/>
        </w:rPr>
        <w:t>V.</w:t>
      </w:r>
      <w:r w:rsidRPr="00F36A29">
        <w:rPr>
          <w:rFonts w:ascii="Times New Roman" w:hAnsi="Times New Roman"/>
          <w:b w:val="0"/>
          <w:sz w:val="24"/>
        </w:rPr>
        <w:tab/>
      </w:r>
      <w:r w:rsidR="0062766A" w:rsidRPr="00F36A29">
        <w:rPr>
          <w:rFonts w:ascii="Times New Roman" w:hAnsi="Times New Roman"/>
          <w:b w:val="0"/>
          <w:sz w:val="24"/>
        </w:rPr>
        <w:t xml:space="preserve">Three </w:t>
      </w:r>
      <w:r w:rsidR="00894089">
        <w:rPr>
          <w:rFonts w:ascii="Times New Roman" w:hAnsi="Times New Roman"/>
          <w:b w:val="0"/>
          <w:sz w:val="24"/>
        </w:rPr>
        <w:t>C</w:t>
      </w:r>
      <w:r w:rsidR="0062766A" w:rsidRPr="00F36A29">
        <w:rPr>
          <w:rFonts w:ascii="Times New Roman" w:hAnsi="Times New Roman"/>
          <w:b w:val="0"/>
          <w:sz w:val="24"/>
        </w:rPr>
        <w:t xml:space="preserve">ourses </w:t>
      </w:r>
      <w:r w:rsidR="00894089">
        <w:rPr>
          <w:rFonts w:ascii="Times New Roman" w:hAnsi="Times New Roman"/>
          <w:b w:val="0"/>
          <w:sz w:val="24"/>
        </w:rPr>
        <w:t xml:space="preserve">in </w:t>
      </w:r>
      <w:r w:rsidR="0062766A" w:rsidRPr="00F36A29">
        <w:rPr>
          <w:rFonts w:ascii="Times New Roman" w:hAnsi="Times New Roman"/>
          <w:b w:val="0"/>
          <w:sz w:val="24"/>
        </w:rPr>
        <w:t>Social Sciences</w:t>
      </w:r>
    </w:p>
    <w:p w:rsidR="0062766A" w:rsidRPr="00F41146" w:rsidRDefault="00567B6C">
      <w:pPr>
        <w:rPr>
          <w:rFonts w:ascii="Palatino" w:hAnsi="Palatino"/>
          <w:b/>
          <w:sz w:val="20"/>
        </w:rPr>
      </w:pPr>
      <w:r>
        <w:rPr>
          <w:rFonts w:ascii="Palatino" w:hAnsi="Palatino"/>
          <w:b/>
          <w:sz w:val="20"/>
        </w:rPr>
        <w:pict>
          <v:rect id="_x0000_i1026" style="width:0;height:1.5pt" o:hralign="center" o:hrstd="t" o:hr="t" fillcolor="#aaa" stroked="f"/>
        </w:pict>
      </w:r>
    </w:p>
    <w:p w:rsidR="00FE1B72" w:rsidRPr="00F41146" w:rsidRDefault="00FE1B72">
      <w:pPr>
        <w:rPr>
          <w:rFonts w:ascii="Palatino" w:hAnsi="Palatino"/>
          <w:b/>
          <w:sz w:val="20"/>
        </w:rPr>
      </w:pPr>
    </w:p>
    <w:p w:rsidR="00A521F2" w:rsidRDefault="00A521F2" w:rsidP="00A521F2">
      <w:pPr>
        <w:spacing w:after="120"/>
        <w:contextualSpacing/>
        <w:rPr>
          <w:rFonts w:ascii="Times New Roman" w:hAnsi="Times New Roman"/>
        </w:rPr>
      </w:pPr>
      <w:r>
        <w:rPr>
          <w:rFonts w:ascii="Times New Roman" w:hAnsi="Times New Roman"/>
          <w:b/>
          <w:u w:val="single"/>
        </w:rPr>
        <w:t xml:space="preserve">I. The Writing Program </w:t>
      </w:r>
      <w:r>
        <w:rPr>
          <w:rFonts w:ascii="Times New Roman" w:hAnsi="Times New Roman"/>
        </w:rPr>
        <w:t xml:space="preserve"> </w:t>
      </w:r>
    </w:p>
    <w:p w:rsidR="00A521F2" w:rsidRDefault="00A521F2" w:rsidP="00A521F2">
      <w:pPr>
        <w:spacing w:after="120"/>
        <w:contextualSpacing/>
        <w:rPr>
          <w:rFonts w:ascii="Times New Roman" w:hAnsi="Times New Roman"/>
          <w:i/>
          <w:sz w:val="20"/>
        </w:rPr>
      </w:pPr>
    </w:p>
    <w:p w:rsidR="00A521F2" w:rsidRDefault="00A521F2" w:rsidP="00A521F2">
      <w:pPr>
        <w:spacing w:after="120"/>
        <w:ind w:left="720"/>
        <w:contextualSpacing/>
        <w:rPr>
          <w:rFonts w:ascii="Times New Roman" w:hAnsi="Times New Roman"/>
          <w:i/>
          <w:sz w:val="20"/>
        </w:rPr>
      </w:pPr>
      <w:r w:rsidRPr="00A521F2">
        <w:rPr>
          <w:rFonts w:ascii="Times New Roman" w:hAnsi="Times New Roman"/>
          <w:b/>
          <w:sz w:val="20"/>
        </w:rPr>
        <w:t>W1 Critical Inquiry</w:t>
      </w:r>
      <w:r>
        <w:rPr>
          <w:rFonts w:ascii="Times New Roman" w:hAnsi="Times New Roman"/>
          <w:sz w:val="20"/>
        </w:rPr>
        <w:t xml:space="preserve"> - The GRW Seminar </w:t>
      </w:r>
      <w:r w:rsidR="006530DF" w:rsidRPr="00A521F2">
        <w:rPr>
          <w:rFonts w:ascii="Times New Roman" w:hAnsi="Times New Roman"/>
          <w:i/>
          <w:sz w:val="20"/>
        </w:rPr>
        <w:t xml:space="preserve">(Students must complete </w:t>
      </w:r>
      <w:r w:rsidR="00B57F18" w:rsidRPr="00A521F2">
        <w:rPr>
          <w:rFonts w:ascii="Times New Roman" w:hAnsi="Times New Roman"/>
          <w:i/>
          <w:sz w:val="20"/>
        </w:rPr>
        <w:t xml:space="preserve">this </w:t>
      </w:r>
      <w:r w:rsidR="0062766A" w:rsidRPr="00A521F2">
        <w:rPr>
          <w:rFonts w:ascii="Times New Roman" w:hAnsi="Times New Roman"/>
          <w:i/>
          <w:sz w:val="20"/>
        </w:rPr>
        <w:t>course</w:t>
      </w:r>
      <w:r w:rsidR="006530DF" w:rsidRPr="00A521F2">
        <w:rPr>
          <w:rFonts w:ascii="Times New Roman" w:hAnsi="Times New Roman"/>
          <w:i/>
          <w:sz w:val="20"/>
        </w:rPr>
        <w:t xml:space="preserve"> in their first year</w:t>
      </w:r>
      <w:r w:rsidR="00DE2FE7" w:rsidRPr="00A521F2">
        <w:rPr>
          <w:rFonts w:ascii="Times New Roman" w:hAnsi="Times New Roman"/>
          <w:i/>
          <w:sz w:val="20"/>
        </w:rPr>
        <w:t>.</w:t>
      </w:r>
      <w:r>
        <w:rPr>
          <w:rFonts w:ascii="Times New Roman" w:hAnsi="Times New Roman"/>
          <w:i/>
          <w:sz w:val="20"/>
        </w:rPr>
        <w:t>)</w:t>
      </w:r>
    </w:p>
    <w:p w:rsidR="00A521F2" w:rsidRDefault="00DE2FE7" w:rsidP="00A521F2">
      <w:pPr>
        <w:spacing w:after="120"/>
        <w:ind w:left="720"/>
        <w:contextualSpacing/>
        <w:rPr>
          <w:rFonts w:ascii="Times New Roman" w:hAnsi="Times New Roman"/>
          <w:sz w:val="20"/>
        </w:rPr>
      </w:pPr>
      <w:r w:rsidRPr="00A521F2">
        <w:rPr>
          <w:rFonts w:ascii="Times New Roman" w:hAnsi="Times New Roman"/>
          <w:i/>
          <w:sz w:val="20"/>
        </w:rPr>
        <w:t xml:space="preserve"> </w:t>
      </w:r>
    </w:p>
    <w:p w:rsidR="00287D51" w:rsidRDefault="00E4010C" w:rsidP="00A521F2">
      <w:pPr>
        <w:spacing w:after="120"/>
        <w:ind w:left="720"/>
        <w:contextualSpacing/>
        <w:rPr>
          <w:rFonts w:ascii="Times New Roman" w:hAnsi="Times New Roman"/>
          <w:sz w:val="20"/>
        </w:rPr>
      </w:pPr>
      <w:r w:rsidRPr="00277EB2">
        <w:rPr>
          <w:rFonts w:ascii="Times New Roman" w:hAnsi="Times New Roman"/>
          <w:sz w:val="20"/>
        </w:rPr>
        <w:t xml:space="preserve">Global Perspectives </w:t>
      </w:r>
      <w:r w:rsidR="00B02560" w:rsidRPr="00277EB2">
        <w:rPr>
          <w:rFonts w:ascii="Times New Roman" w:hAnsi="Times New Roman"/>
          <w:sz w:val="20"/>
        </w:rPr>
        <w:t>Seminars</w:t>
      </w:r>
      <w:r w:rsidRPr="00277EB2">
        <w:rPr>
          <w:rFonts w:ascii="Times New Roman" w:hAnsi="Times New Roman"/>
          <w:sz w:val="20"/>
        </w:rPr>
        <w:t xml:space="preserve"> </w:t>
      </w:r>
      <w:r w:rsidR="00632D27" w:rsidRPr="00277EB2">
        <w:rPr>
          <w:rFonts w:ascii="Times New Roman" w:hAnsi="Times New Roman"/>
          <w:sz w:val="20"/>
        </w:rPr>
        <w:t xml:space="preserve">(GRW 101) </w:t>
      </w:r>
      <w:r w:rsidRPr="00277EB2">
        <w:rPr>
          <w:rFonts w:ascii="Times New Roman" w:hAnsi="Times New Roman"/>
          <w:sz w:val="20"/>
        </w:rPr>
        <w:t>address topics best understood from global or multinational perspectives, encourage thinking beyond national boundaries and introduce students to library resources, information literacy and presentation techniques; topics</w:t>
      </w:r>
      <w:r w:rsidR="00B02560" w:rsidRPr="00277EB2">
        <w:rPr>
          <w:rFonts w:ascii="Times New Roman" w:hAnsi="Times New Roman"/>
          <w:sz w:val="20"/>
        </w:rPr>
        <w:t xml:space="preserve"> </w:t>
      </w:r>
      <w:r w:rsidRPr="00277EB2">
        <w:rPr>
          <w:rFonts w:ascii="Times New Roman" w:hAnsi="Times New Roman"/>
          <w:sz w:val="20"/>
        </w:rPr>
        <w:t>vary widely and reflect diverse disciplinary and multidisciplinary perspectives.</w:t>
      </w:r>
    </w:p>
    <w:p w:rsidR="00A521F2" w:rsidRDefault="00A521F2" w:rsidP="00A521F2">
      <w:pPr>
        <w:spacing w:after="120"/>
        <w:ind w:left="720"/>
        <w:contextualSpacing/>
        <w:rPr>
          <w:rFonts w:ascii="Times New Roman" w:hAnsi="Times New Roman"/>
          <w:b/>
          <w:sz w:val="20"/>
          <w:szCs w:val="20"/>
        </w:rPr>
      </w:pPr>
    </w:p>
    <w:p w:rsidR="00540314" w:rsidRPr="00540314" w:rsidRDefault="00540314" w:rsidP="00A521F2">
      <w:pPr>
        <w:spacing w:after="120"/>
        <w:ind w:left="720"/>
        <w:contextualSpacing/>
        <w:rPr>
          <w:rFonts w:ascii="Times New Roman" w:hAnsi="Times New Roman"/>
          <w:i/>
          <w:sz w:val="20"/>
        </w:rPr>
      </w:pPr>
      <w:r w:rsidRPr="00A521F2">
        <w:rPr>
          <w:rFonts w:ascii="Times New Roman" w:hAnsi="Times New Roman"/>
          <w:b/>
          <w:sz w:val="20"/>
          <w:szCs w:val="20"/>
        </w:rPr>
        <w:t xml:space="preserve">W2 </w:t>
      </w:r>
      <w:r w:rsidR="00A521F2" w:rsidRPr="00A521F2">
        <w:rPr>
          <w:rFonts w:ascii="Times New Roman" w:hAnsi="Times New Roman"/>
          <w:b/>
          <w:sz w:val="20"/>
          <w:szCs w:val="20"/>
        </w:rPr>
        <w:t>Process of Writing</w:t>
      </w:r>
      <w:r w:rsidR="00A521F2">
        <w:rPr>
          <w:rFonts w:ascii="Times New Roman" w:hAnsi="Times New Roman"/>
          <w:sz w:val="20"/>
          <w:szCs w:val="20"/>
        </w:rPr>
        <w:t xml:space="preserve"> – courses that fulfill this requirement are indicated on the course schedule</w:t>
      </w:r>
      <w:r>
        <w:rPr>
          <w:rFonts w:ascii="Times New Roman" w:hAnsi="Times New Roman"/>
        </w:rPr>
        <w:t xml:space="preserve"> </w:t>
      </w:r>
      <w:r>
        <w:rPr>
          <w:rFonts w:ascii="Times New Roman" w:hAnsi="Times New Roman"/>
          <w:i/>
          <w:sz w:val="20"/>
        </w:rPr>
        <w:t>(Students must complete this course by the end of their second year at Washington College, or by completion of 60 credits).</w:t>
      </w:r>
    </w:p>
    <w:p w:rsidR="00540314" w:rsidRDefault="00540314" w:rsidP="00A521F2">
      <w:pPr>
        <w:pStyle w:val="NormalWeb"/>
        <w:spacing w:before="0" w:beforeAutospacing="0" w:after="0" w:afterAutospacing="0"/>
        <w:ind w:left="720"/>
        <w:contextualSpacing/>
        <w:rPr>
          <w:color w:val="000000"/>
          <w:sz w:val="20"/>
          <w:szCs w:val="20"/>
        </w:rPr>
      </w:pPr>
      <w:r w:rsidRPr="00540314">
        <w:rPr>
          <w:color w:val="000000"/>
          <w:sz w:val="20"/>
          <w:szCs w:val="20"/>
        </w:rPr>
        <w:t xml:space="preserve">W2 courses continue the development of rhetorical knowledge and critical thinking introduced in W1, while providing additional time and attention to the practice of all aspects of writing processes. </w:t>
      </w:r>
    </w:p>
    <w:p w:rsidR="00A521F2" w:rsidRDefault="00A521F2" w:rsidP="00A521F2">
      <w:pPr>
        <w:pStyle w:val="NormalWeb"/>
        <w:spacing w:before="0" w:beforeAutospacing="0" w:after="0" w:afterAutospacing="0"/>
        <w:ind w:left="720"/>
        <w:contextualSpacing/>
        <w:rPr>
          <w:color w:val="000000"/>
          <w:sz w:val="20"/>
          <w:szCs w:val="20"/>
        </w:rPr>
      </w:pPr>
    </w:p>
    <w:p w:rsidR="00A521F2" w:rsidRDefault="00A521F2" w:rsidP="00A521F2">
      <w:pPr>
        <w:pStyle w:val="NormalWeb"/>
        <w:spacing w:before="0" w:beforeAutospacing="0" w:after="0" w:afterAutospacing="0"/>
        <w:ind w:left="720"/>
        <w:contextualSpacing/>
        <w:rPr>
          <w:sz w:val="20"/>
          <w:szCs w:val="20"/>
        </w:rPr>
      </w:pPr>
      <w:r w:rsidRPr="00A521F2">
        <w:rPr>
          <w:b/>
          <w:color w:val="000000"/>
          <w:sz w:val="20"/>
          <w:szCs w:val="20"/>
        </w:rPr>
        <w:t>W3 Writing in the Discipline</w:t>
      </w:r>
      <w:r>
        <w:rPr>
          <w:color w:val="000000"/>
          <w:sz w:val="20"/>
          <w:szCs w:val="20"/>
        </w:rPr>
        <w:t xml:space="preserve"> – </w:t>
      </w:r>
      <w:r>
        <w:rPr>
          <w:sz w:val="20"/>
          <w:szCs w:val="20"/>
        </w:rPr>
        <w:t>courses that fulfill this requirement are indicated on the course schedule</w:t>
      </w:r>
    </w:p>
    <w:p w:rsidR="00A521F2" w:rsidRDefault="00A521F2" w:rsidP="00A521F2">
      <w:pPr>
        <w:pStyle w:val="NormalWeb"/>
        <w:spacing w:before="0" w:beforeAutospacing="0" w:after="0" w:afterAutospacing="0"/>
        <w:ind w:left="720"/>
        <w:contextualSpacing/>
        <w:rPr>
          <w:color w:val="000000"/>
          <w:sz w:val="20"/>
          <w:szCs w:val="22"/>
        </w:rPr>
      </w:pPr>
    </w:p>
    <w:p w:rsidR="00A521F2" w:rsidRPr="00A521F2" w:rsidRDefault="00A521F2" w:rsidP="00A521F2">
      <w:pPr>
        <w:pStyle w:val="NormalWeb"/>
        <w:spacing w:before="0" w:beforeAutospacing="0" w:after="0" w:afterAutospacing="0"/>
        <w:ind w:left="720"/>
        <w:contextualSpacing/>
        <w:rPr>
          <w:color w:val="000000"/>
          <w:sz w:val="18"/>
          <w:szCs w:val="20"/>
        </w:rPr>
      </w:pPr>
      <w:r w:rsidRPr="00A521F2">
        <w:rPr>
          <w:color w:val="000000"/>
          <w:sz w:val="20"/>
          <w:szCs w:val="22"/>
        </w:rPr>
        <w:t>The W3 requirement advances the larger program goals of persuasive analysis, flexible thinking, responsible inquiry, and effective expression into each department and major, focusing attention on the methods and modes of writing and critical thinking specific to a discipline or major field of study.</w:t>
      </w:r>
    </w:p>
    <w:p w:rsidR="00A521F2" w:rsidRDefault="00A521F2" w:rsidP="00A521F2">
      <w:pPr>
        <w:pStyle w:val="NormalWeb"/>
        <w:spacing w:before="0" w:beforeAutospacing="0" w:after="0" w:afterAutospacing="0"/>
        <w:contextualSpacing/>
        <w:rPr>
          <w:color w:val="000000"/>
          <w:sz w:val="20"/>
          <w:szCs w:val="20"/>
        </w:rPr>
      </w:pPr>
    </w:p>
    <w:p w:rsidR="0066619F" w:rsidRPr="00277EB2" w:rsidRDefault="0066619F" w:rsidP="00E331B5">
      <w:pPr>
        <w:rPr>
          <w:rFonts w:ascii="Times New Roman" w:hAnsi="Times New Roman"/>
          <w:u w:val="single"/>
        </w:rPr>
      </w:pPr>
      <w:r w:rsidRPr="00277EB2">
        <w:rPr>
          <w:rFonts w:ascii="Times New Roman" w:hAnsi="Times New Roman"/>
          <w:b/>
          <w:u w:val="single"/>
        </w:rPr>
        <w:t>I</w:t>
      </w:r>
      <w:r w:rsidR="00A521F2">
        <w:rPr>
          <w:rFonts w:ascii="Times New Roman" w:hAnsi="Times New Roman"/>
          <w:b/>
          <w:u w:val="single"/>
        </w:rPr>
        <w:t>I</w:t>
      </w:r>
      <w:proofErr w:type="gramStart"/>
      <w:r w:rsidRPr="00277EB2">
        <w:rPr>
          <w:rFonts w:ascii="Times New Roman" w:hAnsi="Times New Roman"/>
          <w:b/>
          <w:u w:val="single"/>
        </w:rPr>
        <w:t>.  Foreign</w:t>
      </w:r>
      <w:proofErr w:type="gramEnd"/>
      <w:r w:rsidRPr="00277EB2">
        <w:rPr>
          <w:rFonts w:ascii="Times New Roman" w:hAnsi="Times New Roman"/>
          <w:b/>
          <w:u w:val="single"/>
        </w:rPr>
        <w:t xml:space="preserve"> Language Requirement</w:t>
      </w:r>
      <w:r w:rsidRPr="00277EB2">
        <w:rPr>
          <w:rFonts w:ascii="Times New Roman" w:hAnsi="Times New Roman"/>
          <w:u w:val="single"/>
        </w:rPr>
        <w:t xml:space="preserve"> </w:t>
      </w:r>
    </w:p>
    <w:p w:rsidR="0066619F" w:rsidRPr="00277EB2" w:rsidRDefault="0066619F" w:rsidP="00287D51">
      <w:pPr>
        <w:spacing w:after="120"/>
        <w:rPr>
          <w:rFonts w:ascii="Times New Roman" w:hAnsi="Times New Roman"/>
          <w:sz w:val="20"/>
        </w:rPr>
      </w:pPr>
      <w:r w:rsidRPr="00277EB2">
        <w:rPr>
          <w:rFonts w:ascii="Times New Roman" w:hAnsi="Times New Roman"/>
          <w:i/>
          <w:sz w:val="20"/>
        </w:rPr>
        <w:t xml:space="preserve">(Students must complete one or two </w:t>
      </w:r>
      <w:r w:rsidR="008502B6">
        <w:rPr>
          <w:rFonts w:ascii="Times New Roman" w:hAnsi="Times New Roman"/>
          <w:i/>
          <w:sz w:val="20"/>
        </w:rPr>
        <w:t>courses</w:t>
      </w:r>
      <w:r w:rsidR="00950751">
        <w:rPr>
          <w:rFonts w:ascii="Times New Roman" w:hAnsi="Times New Roman"/>
          <w:i/>
          <w:sz w:val="20"/>
        </w:rPr>
        <w:t xml:space="preserve"> </w:t>
      </w:r>
      <w:r w:rsidR="00E331B5">
        <w:rPr>
          <w:rFonts w:ascii="Times New Roman" w:hAnsi="Times New Roman"/>
          <w:i/>
          <w:sz w:val="20"/>
        </w:rPr>
        <w:t xml:space="preserve">in a foreign language </w:t>
      </w:r>
      <w:r w:rsidR="00950751">
        <w:rPr>
          <w:rFonts w:ascii="Times New Roman" w:hAnsi="Times New Roman"/>
          <w:i/>
          <w:sz w:val="20"/>
        </w:rPr>
        <w:t>depending on their placement level</w:t>
      </w:r>
      <w:r w:rsidR="00E331B5">
        <w:rPr>
          <w:rFonts w:ascii="Times New Roman" w:hAnsi="Times New Roman"/>
          <w:i/>
          <w:sz w:val="20"/>
        </w:rPr>
        <w:t>.</w:t>
      </w:r>
      <w:r w:rsidRPr="00277EB2">
        <w:rPr>
          <w:rFonts w:ascii="Times New Roman" w:hAnsi="Times New Roman"/>
          <w:i/>
          <w:sz w:val="20"/>
        </w:rPr>
        <w:t>)</w:t>
      </w:r>
    </w:p>
    <w:p w:rsidR="0066619F" w:rsidRPr="00277EB2" w:rsidRDefault="0066619F" w:rsidP="00287D51">
      <w:pPr>
        <w:spacing w:after="120"/>
        <w:rPr>
          <w:rFonts w:ascii="Times New Roman" w:hAnsi="Times New Roman"/>
          <w:sz w:val="20"/>
        </w:rPr>
      </w:pPr>
      <w:r w:rsidRPr="00277EB2">
        <w:rPr>
          <w:rFonts w:ascii="Times New Roman" w:hAnsi="Times New Roman"/>
          <w:b/>
          <w:sz w:val="20"/>
        </w:rPr>
        <w:t>A.</w:t>
      </w:r>
      <w:r w:rsidRPr="00277EB2">
        <w:rPr>
          <w:rFonts w:ascii="Times New Roman" w:hAnsi="Times New Roman"/>
          <w:sz w:val="20"/>
        </w:rPr>
        <w:t xml:space="preserve">  For students starting a new language or </w:t>
      </w:r>
      <w:r w:rsidR="008502B6">
        <w:rPr>
          <w:rFonts w:ascii="Times New Roman" w:hAnsi="Times New Roman"/>
          <w:sz w:val="20"/>
        </w:rPr>
        <w:t xml:space="preserve">students </w:t>
      </w:r>
      <w:r w:rsidR="00F36A29">
        <w:rPr>
          <w:rFonts w:ascii="Times New Roman" w:hAnsi="Times New Roman"/>
          <w:sz w:val="20"/>
        </w:rPr>
        <w:t xml:space="preserve">placed in </w:t>
      </w:r>
      <w:r w:rsidR="00E0702C" w:rsidRPr="00277EB2">
        <w:rPr>
          <w:rFonts w:ascii="Times New Roman" w:hAnsi="Times New Roman"/>
          <w:sz w:val="20"/>
        </w:rPr>
        <w:t>the 100-level</w:t>
      </w:r>
      <w:r w:rsidR="008502B6">
        <w:rPr>
          <w:rFonts w:ascii="Times New Roman" w:hAnsi="Times New Roman"/>
          <w:sz w:val="20"/>
        </w:rPr>
        <w:t xml:space="preserve"> of a previously studied language</w:t>
      </w:r>
      <w:r w:rsidR="00E0702C" w:rsidRPr="00277EB2">
        <w:rPr>
          <w:rFonts w:ascii="Times New Roman" w:hAnsi="Times New Roman"/>
          <w:sz w:val="20"/>
        </w:rPr>
        <w:t xml:space="preserve">, complete </w:t>
      </w:r>
      <w:r w:rsidR="004D6D96">
        <w:rPr>
          <w:rFonts w:ascii="Times New Roman" w:hAnsi="Times New Roman"/>
          <w:sz w:val="20"/>
        </w:rPr>
        <w:t>two courses</w:t>
      </w:r>
      <w:r w:rsidR="00E0702C" w:rsidRPr="00277EB2">
        <w:rPr>
          <w:rFonts w:ascii="Times New Roman" w:hAnsi="Times New Roman"/>
          <w:sz w:val="20"/>
        </w:rPr>
        <w:t xml:space="preserve"> </w:t>
      </w:r>
      <w:r w:rsidR="008502B6">
        <w:rPr>
          <w:rFonts w:ascii="Times New Roman" w:hAnsi="Times New Roman"/>
          <w:sz w:val="20"/>
        </w:rPr>
        <w:t xml:space="preserve">(eight credits) </w:t>
      </w:r>
      <w:r w:rsidRPr="00277EB2">
        <w:rPr>
          <w:rFonts w:ascii="Times New Roman" w:hAnsi="Times New Roman"/>
          <w:sz w:val="20"/>
        </w:rPr>
        <w:t xml:space="preserve">in </w:t>
      </w:r>
      <w:r w:rsidR="008502B6">
        <w:rPr>
          <w:rFonts w:ascii="Times New Roman" w:hAnsi="Times New Roman"/>
          <w:sz w:val="20"/>
        </w:rPr>
        <w:t xml:space="preserve">that </w:t>
      </w:r>
      <w:r w:rsidRPr="00277EB2">
        <w:rPr>
          <w:rFonts w:ascii="Times New Roman" w:hAnsi="Times New Roman"/>
          <w:sz w:val="20"/>
        </w:rPr>
        <w:t>language.</w:t>
      </w:r>
    </w:p>
    <w:p w:rsidR="0066619F" w:rsidRPr="00277EB2" w:rsidRDefault="0066619F" w:rsidP="00287D51">
      <w:pPr>
        <w:spacing w:after="120"/>
        <w:rPr>
          <w:rFonts w:ascii="Times New Roman" w:hAnsi="Times New Roman"/>
          <w:sz w:val="20"/>
        </w:rPr>
      </w:pPr>
      <w:r w:rsidRPr="00277EB2">
        <w:rPr>
          <w:rFonts w:ascii="Times New Roman" w:hAnsi="Times New Roman"/>
          <w:b/>
          <w:sz w:val="20"/>
        </w:rPr>
        <w:t>B.</w:t>
      </w:r>
      <w:r w:rsidRPr="00277EB2">
        <w:rPr>
          <w:rFonts w:ascii="Times New Roman" w:hAnsi="Times New Roman"/>
          <w:sz w:val="20"/>
        </w:rPr>
        <w:t xml:space="preserve">  For students placed</w:t>
      </w:r>
      <w:r w:rsidR="00E0702C" w:rsidRPr="00277EB2">
        <w:rPr>
          <w:rFonts w:ascii="Times New Roman" w:hAnsi="Times New Roman"/>
          <w:sz w:val="20"/>
        </w:rPr>
        <w:t xml:space="preserve"> in the</w:t>
      </w:r>
      <w:r w:rsidRPr="00277EB2">
        <w:rPr>
          <w:rFonts w:ascii="Times New Roman" w:hAnsi="Times New Roman"/>
          <w:sz w:val="20"/>
        </w:rPr>
        <w:t xml:space="preserve"> </w:t>
      </w:r>
      <w:r w:rsidR="00E0702C" w:rsidRPr="00277EB2">
        <w:rPr>
          <w:rFonts w:ascii="Times New Roman" w:hAnsi="Times New Roman"/>
          <w:sz w:val="20"/>
        </w:rPr>
        <w:t>200-level or above in French, German, Japanese or Spanish, complete one</w:t>
      </w:r>
      <w:r w:rsidR="008502B6">
        <w:rPr>
          <w:rFonts w:ascii="Times New Roman" w:hAnsi="Times New Roman"/>
          <w:sz w:val="20"/>
        </w:rPr>
        <w:t xml:space="preserve"> </w:t>
      </w:r>
      <w:r w:rsidR="004D6D96">
        <w:rPr>
          <w:rFonts w:ascii="Times New Roman" w:hAnsi="Times New Roman"/>
          <w:sz w:val="20"/>
        </w:rPr>
        <w:t>course</w:t>
      </w:r>
      <w:r w:rsidR="008502B6">
        <w:rPr>
          <w:rFonts w:ascii="Times New Roman" w:hAnsi="Times New Roman"/>
          <w:sz w:val="20"/>
        </w:rPr>
        <w:t xml:space="preserve"> (four credits)</w:t>
      </w:r>
      <w:r w:rsidR="004D6D96">
        <w:rPr>
          <w:rFonts w:ascii="Times New Roman" w:hAnsi="Times New Roman"/>
          <w:sz w:val="20"/>
        </w:rPr>
        <w:t>.</w:t>
      </w:r>
    </w:p>
    <w:p w:rsidR="0066619F" w:rsidRPr="00277EB2" w:rsidRDefault="0066619F" w:rsidP="00287D51">
      <w:pPr>
        <w:spacing w:after="120"/>
        <w:rPr>
          <w:rFonts w:ascii="Times New Roman" w:hAnsi="Times New Roman"/>
          <w:sz w:val="20"/>
        </w:rPr>
      </w:pPr>
      <w:r w:rsidRPr="00277EB2">
        <w:rPr>
          <w:rFonts w:ascii="Times New Roman" w:hAnsi="Times New Roman"/>
          <w:b/>
          <w:sz w:val="20"/>
        </w:rPr>
        <w:t>C.</w:t>
      </w:r>
      <w:r w:rsidRPr="00277EB2">
        <w:rPr>
          <w:rFonts w:ascii="Times New Roman" w:hAnsi="Times New Roman"/>
          <w:sz w:val="20"/>
        </w:rPr>
        <w:t xml:space="preserve">  </w:t>
      </w:r>
      <w:r w:rsidR="00EE7B1D" w:rsidRPr="00277EB2">
        <w:rPr>
          <w:rFonts w:ascii="Times New Roman" w:hAnsi="Times New Roman"/>
          <w:sz w:val="20"/>
        </w:rPr>
        <w:t>S</w:t>
      </w:r>
      <w:r w:rsidR="008502B6">
        <w:rPr>
          <w:rFonts w:ascii="Times New Roman" w:hAnsi="Times New Roman"/>
          <w:sz w:val="20"/>
        </w:rPr>
        <w:t xml:space="preserve">tudents who speak a </w:t>
      </w:r>
      <w:r w:rsidRPr="00277EB2">
        <w:rPr>
          <w:rFonts w:ascii="Times New Roman" w:hAnsi="Times New Roman"/>
          <w:sz w:val="20"/>
        </w:rPr>
        <w:t xml:space="preserve">native language </w:t>
      </w:r>
      <w:r w:rsidR="008502B6">
        <w:rPr>
          <w:rFonts w:ascii="Times New Roman" w:hAnsi="Times New Roman"/>
          <w:sz w:val="20"/>
        </w:rPr>
        <w:t xml:space="preserve">other than </w:t>
      </w:r>
      <w:r w:rsidRPr="00277EB2">
        <w:rPr>
          <w:rFonts w:ascii="Times New Roman" w:hAnsi="Times New Roman"/>
          <w:sz w:val="20"/>
        </w:rPr>
        <w:t xml:space="preserve">English </w:t>
      </w:r>
      <w:r w:rsidR="00A81437">
        <w:rPr>
          <w:rFonts w:ascii="Times New Roman" w:hAnsi="Times New Roman"/>
          <w:sz w:val="20"/>
        </w:rPr>
        <w:t xml:space="preserve">fluently </w:t>
      </w:r>
      <w:r w:rsidR="008502B6">
        <w:rPr>
          <w:rFonts w:ascii="Times New Roman" w:hAnsi="Times New Roman"/>
          <w:sz w:val="20"/>
        </w:rPr>
        <w:t>are exempted from this requirement</w:t>
      </w:r>
      <w:r w:rsidRPr="00277EB2">
        <w:rPr>
          <w:rFonts w:ascii="Times New Roman" w:hAnsi="Times New Roman"/>
          <w:sz w:val="20"/>
        </w:rPr>
        <w:t>.</w:t>
      </w:r>
    </w:p>
    <w:p w:rsidR="00287D51" w:rsidRPr="00B2344F" w:rsidRDefault="0066619F" w:rsidP="00287D51">
      <w:pPr>
        <w:spacing w:after="120"/>
        <w:rPr>
          <w:rFonts w:ascii="Times New Roman" w:hAnsi="Times New Roman"/>
          <w:i/>
          <w:sz w:val="20"/>
        </w:rPr>
      </w:pPr>
      <w:r w:rsidRPr="00277EB2">
        <w:rPr>
          <w:rFonts w:ascii="Times New Roman" w:hAnsi="Times New Roman"/>
          <w:b/>
          <w:sz w:val="20"/>
        </w:rPr>
        <w:t>D.</w:t>
      </w:r>
      <w:r w:rsidRPr="00277EB2">
        <w:rPr>
          <w:rFonts w:ascii="Times New Roman" w:hAnsi="Times New Roman"/>
          <w:sz w:val="20"/>
        </w:rPr>
        <w:t xml:space="preserve">  Students with </w:t>
      </w:r>
      <w:r w:rsidR="00B2344F">
        <w:rPr>
          <w:rFonts w:ascii="Times New Roman" w:hAnsi="Times New Roman"/>
          <w:sz w:val="20"/>
        </w:rPr>
        <w:t xml:space="preserve">a language-based learning disability </w:t>
      </w:r>
      <w:r w:rsidRPr="00277EB2">
        <w:rPr>
          <w:rFonts w:ascii="Times New Roman" w:hAnsi="Times New Roman"/>
          <w:sz w:val="20"/>
        </w:rPr>
        <w:t xml:space="preserve">may apply for an </w:t>
      </w:r>
      <w:r w:rsidR="004978B5" w:rsidRPr="00277EB2">
        <w:rPr>
          <w:rFonts w:ascii="Times New Roman" w:hAnsi="Times New Roman"/>
          <w:sz w:val="20"/>
        </w:rPr>
        <w:t xml:space="preserve">accommodation </w:t>
      </w:r>
      <w:r w:rsidRPr="00277EB2">
        <w:rPr>
          <w:rFonts w:ascii="Times New Roman" w:hAnsi="Times New Roman"/>
          <w:sz w:val="20"/>
        </w:rPr>
        <w:t xml:space="preserve">through the </w:t>
      </w:r>
      <w:r w:rsidR="00600876">
        <w:rPr>
          <w:rFonts w:ascii="Times New Roman" w:hAnsi="Times New Roman"/>
          <w:sz w:val="20"/>
        </w:rPr>
        <w:t xml:space="preserve">College’s </w:t>
      </w:r>
      <w:r w:rsidRPr="00277EB2">
        <w:rPr>
          <w:rFonts w:ascii="Times New Roman" w:hAnsi="Times New Roman"/>
          <w:sz w:val="20"/>
        </w:rPr>
        <w:t xml:space="preserve">Office of Academic Skills. </w:t>
      </w:r>
      <w:r w:rsidR="008502B6">
        <w:rPr>
          <w:rFonts w:ascii="Times New Roman" w:hAnsi="Times New Roman"/>
          <w:sz w:val="20"/>
        </w:rPr>
        <w:t xml:space="preserve">Students </w:t>
      </w:r>
      <w:r w:rsidR="00B2344F">
        <w:rPr>
          <w:rFonts w:ascii="Times New Roman" w:hAnsi="Times New Roman"/>
          <w:sz w:val="20"/>
        </w:rPr>
        <w:t xml:space="preserve">granted an </w:t>
      </w:r>
      <w:r w:rsidR="008502B6">
        <w:rPr>
          <w:rFonts w:ascii="Times New Roman" w:hAnsi="Times New Roman"/>
          <w:sz w:val="20"/>
        </w:rPr>
        <w:t>accommodation</w:t>
      </w:r>
      <w:r w:rsidRPr="00277EB2">
        <w:rPr>
          <w:rFonts w:ascii="Times New Roman" w:hAnsi="Times New Roman"/>
          <w:sz w:val="20"/>
        </w:rPr>
        <w:t xml:space="preserve"> </w:t>
      </w:r>
      <w:r w:rsidR="00600876">
        <w:rPr>
          <w:rFonts w:ascii="Times New Roman" w:hAnsi="Times New Roman"/>
          <w:sz w:val="20"/>
        </w:rPr>
        <w:t xml:space="preserve">by OAS </w:t>
      </w:r>
      <w:r w:rsidRPr="00277EB2">
        <w:rPr>
          <w:rFonts w:ascii="Times New Roman" w:hAnsi="Times New Roman"/>
          <w:sz w:val="20"/>
        </w:rPr>
        <w:t>will fulfi</w:t>
      </w:r>
      <w:r w:rsidR="00B2344F">
        <w:rPr>
          <w:rFonts w:ascii="Times New Roman" w:hAnsi="Times New Roman"/>
          <w:sz w:val="20"/>
        </w:rPr>
        <w:t xml:space="preserve">ll the requirement </w:t>
      </w:r>
      <w:r w:rsidRPr="00277EB2">
        <w:rPr>
          <w:rFonts w:ascii="Times New Roman" w:hAnsi="Times New Roman"/>
          <w:sz w:val="20"/>
        </w:rPr>
        <w:t xml:space="preserve">by </w:t>
      </w:r>
      <w:r w:rsidR="00B2344F">
        <w:rPr>
          <w:rFonts w:ascii="Times New Roman" w:hAnsi="Times New Roman"/>
          <w:sz w:val="20"/>
        </w:rPr>
        <w:t xml:space="preserve">substituting </w:t>
      </w:r>
      <w:r w:rsidRPr="00277EB2">
        <w:rPr>
          <w:rFonts w:ascii="Times New Roman" w:hAnsi="Times New Roman"/>
          <w:sz w:val="20"/>
        </w:rPr>
        <w:t xml:space="preserve">two </w:t>
      </w:r>
      <w:r w:rsidR="00B2344F">
        <w:rPr>
          <w:rFonts w:ascii="Times New Roman" w:hAnsi="Times New Roman"/>
          <w:sz w:val="20"/>
        </w:rPr>
        <w:t xml:space="preserve">courses, taught in English, in </w:t>
      </w:r>
      <w:r w:rsidR="00600876">
        <w:rPr>
          <w:rFonts w:ascii="Times New Roman" w:hAnsi="Times New Roman"/>
          <w:sz w:val="20"/>
        </w:rPr>
        <w:t xml:space="preserve">a </w:t>
      </w:r>
      <w:r w:rsidR="00B2344F">
        <w:rPr>
          <w:rFonts w:ascii="Times New Roman" w:hAnsi="Times New Roman"/>
          <w:sz w:val="20"/>
        </w:rPr>
        <w:t>foreign culture</w:t>
      </w:r>
      <w:r w:rsidRPr="00277EB2">
        <w:rPr>
          <w:rFonts w:ascii="Times New Roman" w:hAnsi="Times New Roman"/>
          <w:sz w:val="20"/>
        </w:rPr>
        <w:t xml:space="preserve">. </w:t>
      </w:r>
      <w:r w:rsidR="00600876">
        <w:rPr>
          <w:rFonts w:ascii="Times New Roman" w:hAnsi="Times New Roman"/>
          <w:sz w:val="20"/>
        </w:rPr>
        <w:t xml:space="preserve">To apply for this </w:t>
      </w:r>
      <w:r w:rsidR="00B2344F">
        <w:rPr>
          <w:rFonts w:ascii="Times New Roman" w:hAnsi="Times New Roman"/>
          <w:sz w:val="20"/>
        </w:rPr>
        <w:t>accommodation</w:t>
      </w:r>
      <w:r w:rsidRPr="00277EB2">
        <w:rPr>
          <w:rFonts w:ascii="Times New Roman" w:hAnsi="Times New Roman"/>
          <w:sz w:val="20"/>
        </w:rPr>
        <w:t xml:space="preserve">, </w:t>
      </w:r>
      <w:r w:rsidR="00B2344F">
        <w:rPr>
          <w:rFonts w:ascii="Times New Roman" w:hAnsi="Times New Roman"/>
          <w:sz w:val="20"/>
        </w:rPr>
        <w:t>complete the form on the OAS website:</w:t>
      </w:r>
      <w:r w:rsidR="00287D51">
        <w:rPr>
          <w:rFonts w:ascii="Times New Roman" w:hAnsi="Times New Roman"/>
          <w:sz w:val="20"/>
        </w:rPr>
        <w:t xml:space="preserve"> </w:t>
      </w:r>
      <w:r w:rsidR="00287D51" w:rsidRPr="00287D51">
        <w:rPr>
          <w:rFonts w:ascii="Times New Roman" w:hAnsi="Times New Roman"/>
          <w:i/>
          <w:sz w:val="20"/>
        </w:rPr>
        <w:t>http://www.washcoll.edu/offices/academic-skills/foreign-language-substitution.php</w:t>
      </w:r>
      <w:r w:rsidR="00287D51">
        <w:rPr>
          <w:rFonts w:ascii="Times New Roman" w:hAnsi="Times New Roman"/>
          <w:i/>
          <w:sz w:val="20"/>
        </w:rPr>
        <w:t>.</w:t>
      </w:r>
    </w:p>
    <w:p w:rsidR="001A0BF6" w:rsidRDefault="001A0BF6" w:rsidP="00DE2FE7">
      <w:pPr>
        <w:ind w:left="360" w:hanging="360"/>
        <w:rPr>
          <w:rFonts w:ascii="Times New Roman" w:hAnsi="Times New Roman"/>
          <w:b/>
          <w:u w:val="single"/>
        </w:rPr>
      </w:pPr>
    </w:p>
    <w:p w:rsidR="00DE2FE7" w:rsidRDefault="00540314" w:rsidP="00DE2FE7">
      <w:pPr>
        <w:ind w:left="360" w:hanging="360"/>
        <w:rPr>
          <w:rFonts w:ascii="Times New Roman" w:hAnsi="Times New Roman"/>
          <w:sz w:val="20"/>
        </w:rPr>
      </w:pPr>
      <w:r>
        <w:rPr>
          <w:rFonts w:ascii="Times New Roman" w:hAnsi="Times New Roman"/>
          <w:b/>
          <w:u w:val="single"/>
        </w:rPr>
        <w:t>V</w:t>
      </w:r>
      <w:r w:rsidR="00DE2FE7">
        <w:rPr>
          <w:rFonts w:ascii="Times New Roman" w:hAnsi="Times New Roman"/>
          <w:b/>
          <w:u w:val="single"/>
        </w:rPr>
        <w:t xml:space="preserve">.  Natural Science and </w:t>
      </w:r>
      <w:r w:rsidR="0062766A" w:rsidRPr="00277EB2">
        <w:rPr>
          <w:rFonts w:ascii="Times New Roman" w:hAnsi="Times New Roman"/>
          <w:b/>
          <w:u w:val="single"/>
        </w:rPr>
        <w:t xml:space="preserve">Quantitative </w:t>
      </w:r>
      <w:r w:rsidR="00DE2FE7">
        <w:rPr>
          <w:rFonts w:ascii="Times New Roman" w:hAnsi="Times New Roman"/>
          <w:b/>
          <w:u w:val="single"/>
        </w:rPr>
        <w:t xml:space="preserve">Skills </w:t>
      </w:r>
      <w:r w:rsidR="0062766A" w:rsidRPr="00277EB2">
        <w:rPr>
          <w:rFonts w:ascii="Times New Roman" w:hAnsi="Times New Roman"/>
          <w:b/>
          <w:u w:val="single"/>
        </w:rPr>
        <w:t>Requirement</w:t>
      </w:r>
      <w:r w:rsidR="0062766A" w:rsidRPr="00277EB2">
        <w:rPr>
          <w:rFonts w:ascii="Times New Roman" w:hAnsi="Times New Roman"/>
          <w:sz w:val="20"/>
        </w:rPr>
        <w:t xml:space="preserve"> </w:t>
      </w:r>
    </w:p>
    <w:p w:rsidR="0062766A" w:rsidRPr="00277EB2" w:rsidRDefault="0062766A" w:rsidP="00287D51">
      <w:pPr>
        <w:spacing w:after="120"/>
        <w:rPr>
          <w:rFonts w:ascii="Times New Roman" w:hAnsi="Times New Roman"/>
          <w:i/>
          <w:sz w:val="20"/>
        </w:rPr>
      </w:pPr>
      <w:r w:rsidRPr="00277EB2">
        <w:rPr>
          <w:rFonts w:ascii="Times New Roman" w:hAnsi="Times New Roman"/>
          <w:i/>
          <w:sz w:val="20"/>
        </w:rPr>
        <w:t>(Students must complete three</w:t>
      </w:r>
      <w:r w:rsidR="007E35A3">
        <w:rPr>
          <w:rFonts w:ascii="Times New Roman" w:hAnsi="Times New Roman"/>
          <w:i/>
          <w:sz w:val="20"/>
        </w:rPr>
        <w:t xml:space="preserve"> courses, with at </w:t>
      </w:r>
      <w:r w:rsidR="00600876">
        <w:rPr>
          <w:rFonts w:ascii="Times New Roman" w:hAnsi="Times New Roman"/>
          <w:i/>
          <w:sz w:val="20"/>
        </w:rPr>
        <w:t xml:space="preserve">least one </w:t>
      </w:r>
      <w:r w:rsidR="007E35A3">
        <w:rPr>
          <w:rFonts w:ascii="Times New Roman" w:hAnsi="Times New Roman"/>
          <w:i/>
          <w:sz w:val="20"/>
        </w:rPr>
        <w:t xml:space="preserve">satisfying </w:t>
      </w:r>
      <w:r w:rsidRPr="00277EB2">
        <w:rPr>
          <w:rFonts w:ascii="Times New Roman" w:hAnsi="Times New Roman"/>
          <w:i/>
          <w:sz w:val="20"/>
        </w:rPr>
        <w:t xml:space="preserve">the </w:t>
      </w:r>
      <w:r w:rsidR="00287D51">
        <w:rPr>
          <w:rFonts w:ascii="Times New Roman" w:hAnsi="Times New Roman"/>
          <w:i/>
          <w:sz w:val="20"/>
        </w:rPr>
        <w:t xml:space="preserve">Natural Science </w:t>
      </w:r>
      <w:r w:rsidR="00ED43E0" w:rsidRPr="00277EB2">
        <w:rPr>
          <w:rFonts w:ascii="Times New Roman" w:hAnsi="Times New Roman"/>
          <w:i/>
          <w:sz w:val="20"/>
        </w:rPr>
        <w:t xml:space="preserve">component </w:t>
      </w:r>
      <w:r w:rsidR="00287D51">
        <w:rPr>
          <w:rFonts w:ascii="Times New Roman" w:hAnsi="Times New Roman"/>
          <w:i/>
          <w:sz w:val="20"/>
        </w:rPr>
        <w:t xml:space="preserve">[letter A] </w:t>
      </w:r>
      <w:r w:rsidR="00D9462E" w:rsidRPr="00277EB2">
        <w:rPr>
          <w:rFonts w:ascii="Times New Roman" w:hAnsi="Times New Roman"/>
          <w:i/>
          <w:sz w:val="20"/>
        </w:rPr>
        <w:t xml:space="preserve">and </w:t>
      </w:r>
      <w:r w:rsidR="007E35A3">
        <w:rPr>
          <w:rFonts w:ascii="Times New Roman" w:hAnsi="Times New Roman"/>
          <w:i/>
          <w:sz w:val="20"/>
        </w:rPr>
        <w:t xml:space="preserve">another satisfying </w:t>
      </w:r>
      <w:r w:rsidR="00ED43E0" w:rsidRPr="00277EB2">
        <w:rPr>
          <w:rFonts w:ascii="Times New Roman" w:hAnsi="Times New Roman"/>
          <w:i/>
          <w:sz w:val="20"/>
        </w:rPr>
        <w:t xml:space="preserve">the </w:t>
      </w:r>
      <w:r w:rsidR="00287D51">
        <w:rPr>
          <w:rFonts w:ascii="Times New Roman" w:hAnsi="Times New Roman"/>
          <w:i/>
          <w:sz w:val="20"/>
        </w:rPr>
        <w:t xml:space="preserve">Quantitative Skills </w:t>
      </w:r>
      <w:r w:rsidR="00ED43E0" w:rsidRPr="00277EB2">
        <w:rPr>
          <w:rFonts w:ascii="Times New Roman" w:hAnsi="Times New Roman"/>
          <w:i/>
          <w:sz w:val="20"/>
        </w:rPr>
        <w:t>component</w:t>
      </w:r>
      <w:r w:rsidR="00287D51">
        <w:rPr>
          <w:rFonts w:ascii="Times New Roman" w:hAnsi="Times New Roman"/>
          <w:i/>
          <w:sz w:val="20"/>
        </w:rPr>
        <w:t xml:space="preserve"> [letter B]</w:t>
      </w:r>
      <w:r w:rsidRPr="00277EB2">
        <w:rPr>
          <w:rFonts w:ascii="Times New Roman" w:hAnsi="Times New Roman"/>
          <w:i/>
          <w:sz w:val="20"/>
        </w:rPr>
        <w:t>.</w:t>
      </w:r>
      <w:r w:rsidR="00600876">
        <w:rPr>
          <w:rFonts w:ascii="Times New Roman" w:hAnsi="Times New Roman"/>
          <w:i/>
          <w:sz w:val="20"/>
        </w:rPr>
        <w:t xml:space="preserve"> The third course is the student’s option but must follow</w:t>
      </w:r>
      <w:r w:rsidR="00DE715A">
        <w:rPr>
          <w:rFonts w:ascii="Times New Roman" w:hAnsi="Times New Roman"/>
          <w:i/>
          <w:sz w:val="20"/>
        </w:rPr>
        <w:t xml:space="preserve"> the pairing rules explained below</w:t>
      </w:r>
      <w:r w:rsidR="00600876">
        <w:rPr>
          <w:rFonts w:ascii="Times New Roman" w:hAnsi="Times New Roman"/>
          <w:i/>
          <w:sz w:val="20"/>
        </w:rPr>
        <w:t>.</w:t>
      </w:r>
      <w:r w:rsidRPr="00277EB2">
        <w:rPr>
          <w:rFonts w:ascii="Times New Roman" w:hAnsi="Times New Roman"/>
          <w:i/>
          <w:sz w:val="20"/>
        </w:rPr>
        <w:t>)</w:t>
      </w:r>
    </w:p>
    <w:p w:rsidR="0062766A" w:rsidRPr="00277EB2" w:rsidRDefault="0062766A" w:rsidP="00287D51">
      <w:pPr>
        <w:spacing w:after="120"/>
        <w:rPr>
          <w:rFonts w:ascii="Times New Roman" w:hAnsi="Times New Roman"/>
          <w:sz w:val="20"/>
        </w:rPr>
      </w:pPr>
      <w:r w:rsidRPr="00277EB2">
        <w:rPr>
          <w:rFonts w:ascii="Times New Roman" w:hAnsi="Times New Roman"/>
          <w:b/>
          <w:sz w:val="20"/>
          <w:u w:val="single"/>
        </w:rPr>
        <w:t xml:space="preserve">A. </w:t>
      </w:r>
      <w:r w:rsidR="007C38B0" w:rsidRPr="00277EB2">
        <w:rPr>
          <w:rFonts w:ascii="Times New Roman" w:hAnsi="Times New Roman"/>
          <w:b/>
          <w:sz w:val="20"/>
          <w:u w:val="single"/>
        </w:rPr>
        <w:t xml:space="preserve"> </w:t>
      </w:r>
      <w:r w:rsidR="000C5708" w:rsidRPr="00277EB2">
        <w:rPr>
          <w:rFonts w:ascii="Times New Roman" w:hAnsi="Times New Roman"/>
          <w:b/>
          <w:sz w:val="20"/>
          <w:u w:val="single"/>
        </w:rPr>
        <w:t>Natural Science Component</w:t>
      </w:r>
      <w:r w:rsidRPr="00277EB2">
        <w:rPr>
          <w:rFonts w:ascii="Times New Roman" w:hAnsi="Times New Roman"/>
          <w:b/>
          <w:sz w:val="20"/>
          <w:u w:val="single"/>
        </w:rPr>
        <w:t>:</w:t>
      </w:r>
      <w:r w:rsidRPr="00277EB2">
        <w:rPr>
          <w:rFonts w:ascii="Times New Roman" w:hAnsi="Times New Roman"/>
          <w:sz w:val="20"/>
        </w:rPr>
        <w:t xml:space="preserve"> </w:t>
      </w:r>
      <w:r w:rsidR="00207F41">
        <w:rPr>
          <w:rFonts w:ascii="Times New Roman" w:hAnsi="Times New Roman"/>
          <w:sz w:val="20"/>
        </w:rPr>
        <w:t>To fulfill the</w:t>
      </w:r>
      <w:r w:rsidR="00DB73A2" w:rsidRPr="00277EB2">
        <w:rPr>
          <w:rFonts w:ascii="Times New Roman" w:hAnsi="Times New Roman"/>
          <w:sz w:val="20"/>
        </w:rPr>
        <w:t xml:space="preserve"> </w:t>
      </w:r>
      <w:r w:rsidR="00260D03">
        <w:rPr>
          <w:rFonts w:ascii="Times New Roman" w:hAnsi="Times New Roman"/>
          <w:sz w:val="20"/>
        </w:rPr>
        <w:t xml:space="preserve">overall </w:t>
      </w:r>
      <w:r w:rsidR="00207F41">
        <w:rPr>
          <w:rFonts w:ascii="Times New Roman" w:hAnsi="Times New Roman"/>
          <w:sz w:val="20"/>
        </w:rPr>
        <w:t xml:space="preserve">requirement </w:t>
      </w:r>
      <w:r w:rsidR="00DB73A2" w:rsidRPr="00277EB2">
        <w:rPr>
          <w:rFonts w:ascii="Times New Roman" w:hAnsi="Times New Roman"/>
          <w:sz w:val="20"/>
        </w:rPr>
        <w:t xml:space="preserve">with </w:t>
      </w:r>
      <w:r w:rsidRPr="00DE715A">
        <w:rPr>
          <w:rFonts w:ascii="Times New Roman" w:hAnsi="Times New Roman"/>
          <w:i/>
          <w:sz w:val="20"/>
        </w:rPr>
        <w:t>two</w:t>
      </w:r>
      <w:r w:rsidRPr="00277EB2">
        <w:rPr>
          <w:rFonts w:ascii="Times New Roman" w:hAnsi="Times New Roman"/>
          <w:sz w:val="20"/>
        </w:rPr>
        <w:t xml:space="preserve"> </w:t>
      </w:r>
      <w:r w:rsidR="00EB376E" w:rsidRPr="00277EB2">
        <w:rPr>
          <w:rFonts w:ascii="Times New Roman" w:hAnsi="Times New Roman"/>
          <w:sz w:val="20"/>
        </w:rPr>
        <w:t>Natural Science courses</w:t>
      </w:r>
      <w:r w:rsidRPr="00277EB2">
        <w:rPr>
          <w:rFonts w:ascii="Times New Roman" w:hAnsi="Times New Roman"/>
          <w:sz w:val="20"/>
        </w:rPr>
        <w:t xml:space="preserve"> and </w:t>
      </w:r>
      <w:r w:rsidRPr="00DE715A">
        <w:rPr>
          <w:rFonts w:ascii="Times New Roman" w:hAnsi="Times New Roman"/>
          <w:i/>
          <w:sz w:val="20"/>
        </w:rPr>
        <w:t>one</w:t>
      </w:r>
      <w:r w:rsidRPr="00277EB2">
        <w:rPr>
          <w:rFonts w:ascii="Times New Roman" w:hAnsi="Times New Roman"/>
          <w:sz w:val="20"/>
        </w:rPr>
        <w:t xml:space="preserve"> Quantitative </w:t>
      </w:r>
      <w:r w:rsidR="00DE715A">
        <w:rPr>
          <w:rFonts w:ascii="Times New Roman" w:hAnsi="Times New Roman"/>
          <w:sz w:val="20"/>
        </w:rPr>
        <w:t xml:space="preserve">Skills </w:t>
      </w:r>
      <w:r w:rsidR="00EB376E" w:rsidRPr="00277EB2">
        <w:rPr>
          <w:rFonts w:ascii="Times New Roman" w:hAnsi="Times New Roman"/>
          <w:sz w:val="20"/>
        </w:rPr>
        <w:t>course</w:t>
      </w:r>
      <w:r w:rsidR="00DB73A2" w:rsidRPr="00277EB2">
        <w:rPr>
          <w:rFonts w:ascii="Times New Roman" w:hAnsi="Times New Roman"/>
          <w:sz w:val="20"/>
        </w:rPr>
        <w:t>,</w:t>
      </w:r>
      <w:r w:rsidR="00EB376E" w:rsidRPr="00277EB2">
        <w:rPr>
          <w:rFonts w:ascii="Times New Roman" w:hAnsi="Times New Roman"/>
          <w:sz w:val="20"/>
        </w:rPr>
        <w:t xml:space="preserve"> </w:t>
      </w:r>
      <w:r w:rsidRPr="00277EB2">
        <w:rPr>
          <w:rFonts w:ascii="Times New Roman" w:hAnsi="Times New Roman"/>
          <w:sz w:val="20"/>
        </w:rPr>
        <w:t>complet</w:t>
      </w:r>
      <w:r w:rsidR="00DB73A2" w:rsidRPr="00277EB2">
        <w:rPr>
          <w:rFonts w:ascii="Times New Roman" w:hAnsi="Times New Roman"/>
          <w:sz w:val="20"/>
        </w:rPr>
        <w:t xml:space="preserve">e </w:t>
      </w:r>
      <w:r w:rsidRPr="00277EB2">
        <w:rPr>
          <w:rFonts w:ascii="Times New Roman" w:hAnsi="Times New Roman"/>
          <w:sz w:val="20"/>
        </w:rPr>
        <w:t xml:space="preserve">either </w:t>
      </w:r>
      <w:r w:rsidR="00580C77">
        <w:rPr>
          <w:rFonts w:ascii="Times New Roman" w:hAnsi="Times New Roman"/>
          <w:sz w:val="20"/>
        </w:rPr>
        <w:t xml:space="preserve">option </w:t>
      </w:r>
      <w:r w:rsidR="00395944">
        <w:rPr>
          <w:rFonts w:ascii="Times New Roman" w:hAnsi="Times New Roman"/>
          <w:sz w:val="20"/>
        </w:rPr>
        <w:t>below</w:t>
      </w:r>
      <w:r w:rsidR="00580C77">
        <w:rPr>
          <w:rFonts w:ascii="Times New Roman" w:hAnsi="Times New Roman"/>
          <w:sz w:val="20"/>
        </w:rPr>
        <w:t>.</w:t>
      </w:r>
    </w:p>
    <w:p w:rsidR="0062766A" w:rsidRPr="00277EB2" w:rsidRDefault="00580C77" w:rsidP="00287D51">
      <w:pPr>
        <w:spacing w:after="120"/>
        <w:rPr>
          <w:rFonts w:ascii="Times New Roman" w:hAnsi="Times New Roman"/>
          <w:sz w:val="20"/>
        </w:rPr>
      </w:pPr>
      <w:r>
        <w:rPr>
          <w:rFonts w:ascii="Times New Roman" w:hAnsi="Times New Roman"/>
          <w:b/>
          <w:sz w:val="20"/>
        </w:rPr>
        <w:t xml:space="preserve">Option </w:t>
      </w:r>
      <w:r w:rsidR="0062766A" w:rsidRPr="00277EB2">
        <w:rPr>
          <w:rFonts w:ascii="Times New Roman" w:hAnsi="Times New Roman"/>
          <w:b/>
          <w:sz w:val="20"/>
        </w:rPr>
        <w:t>1</w:t>
      </w:r>
      <w:r>
        <w:rPr>
          <w:rFonts w:ascii="Times New Roman" w:hAnsi="Times New Roman"/>
          <w:b/>
          <w:sz w:val="20"/>
        </w:rPr>
        <w:t>:  C</w:t>
      </w:r>
      <w:r w:rsidRPr="00580C77">
        <w:rPr>
          <w:rFonts w:ascii="Times New Roman" w:hAnsi="Times New Roman"/>
          <w:b/>
          <w:sz w:val="20"/>
        </w:rPr>
        <w:t xml:space="preserve">omplete </w:t>
      </w:r>
      <w:r w:rsidR="00DE2FE7">
        <w:rPr>
          <w:rFonts w:ascii="Times New Roman" w:hAnsi="Times New Roman"/>
          <w:b/>
          <w:sz w:val="20"/>
        </w:rPr>
        <w:t>a natural science general sequence</w:t>
      </w:r>
      <w:r w:rsidRPr="00580C77">
        <w:rPr>
          <w:rFonts w:ascii="Times New Roman" w:hAnsi="Times New Roman"/>
          <w:b/>
          <w:sz w:val="20"/>
        </w:rPr>
        <w:t>.</w:t>
      </w:r>
      <w:r>
        <w:rPr>
          <w:rFonts w:ascii="Times New Roman" w:hAnsi="Times New Roman"/>
          <w:sz w:val="20"/>
        </w:rPr>
        <w:t xml:space="preserve"> This option is </w:t>
      </w:r>
      <w:r w:rsidR="00260D03">
        <w:rPr>
          <w:rFonts w:ascii="Times New Roman" w:hAnsi="Times New Roman"/>
          <w:sz w:val="20"/>
        </w:rPr>
        <w:t xml:space="preserve">strongly recommended </w:t>
      </w:r>
      <w:r>
        <w:rPr>
          <w:rFonts w:ascii="Times New Roman" w:hAnsi="Times New Roman"/>
          <w:sz w:val="20"/>
        </w:rPr>
        <w:t>for s</w:t>
      </w:r>
      <w:r w:rsidR="0062766A" w:rsidRPr="00277EB2">
        <w:rPr>
          <w:rFonts w:ascii="Times New Roman" w:hAnsi="Times New Roman"/>
          <w:sz w:val="20"/>
        </w:rPr>
        <w:t xml:space="preserve">tudents </w:t>
      </w:r>
      <w:r>
        <w:rPr>
          <w:rFonts w:ascii="Times New Roman" w:hAnsi="Times New Roman"/>
          <w:sz w:val="20"/>
        </w:rPr>
        <w:t xml:space="preserve">who plan </w:t>
      </w:r>
      <w:r w:rsidR="00F36A29">
        <w:rPr>
          <w:rFonts w:ascii="Times New Roman" w:hAnsi="Times New Roman"/>
          <w:sz w:val="20"/>
        </w:rPr>
        <w:t xml:space="preserve">to </w:t>
      </w:r>
      <w:r w:rsidR="0062766A" w:rsidRPr="00277EB2">
        <w:rPr>
          <w:rFonts w:ascii="Times New Roman" w:hAnsi="Times New Roman"/>
          <w:sz w:val="20"/>
        </w:rPr>
        <w:t xml:space="preserve">major in </w:t>
      </w:r>
      <w:r w:rsidR="004D6D96">
        <w:rPr>
          <w:rFonts w:ascii="Times New Roman" w:hAnsi="Times New Roman"/>
          <w:sz w:val="20"/>
        </w:rPr>
        <w:t>b</w:t>
      </w:r>
      <w:r w:rsidR="0062766A" w:rsidRPr="00277EB2">
        <w:rPr>
          <w:rFonts w:ascii="Times New Roman" w:hAnsi="Times New Roman"/>
          <w:sz w:val="20"/>
        </w:rPr>
        <w:t xml:space="preserve">iology, </w:t>
      </w:r>
      <w:r w:rsidR="004D6D96">
        <w:rPr>
          <w:rFonts w:ascii="Times New Roman" w:hAnsi="Times New Roman"/>
          <w:sz w:val="20"/>
        </w:rPr>
        <w:t>c</w:t>
      </w:r>
      <w:r w:rsidR="0062766A" w:rsidRPr="00277EB2">
        <w:rPr>
          <w:rFonts w:ascii="Times New Roman" w:hAnsi="Times New Roman"/>
          <w:sz w:val="20"/>
        </w:rPr>
        <w:t xml:space="preserve">hemistry, </w:t>
      </w:r>
      <w:r w:rsidR="004D6D96">
        <w:rPr>
          <w:rFonts w:ascii="Times New Roman" w:hAnsi="Times New Roman"/>
          <w:sz w:val="20"/>
        </w:rPr>
        <w:t>e</w:t>
      </w:r>
      <w:r w:rsidR="0062766A" w:rsidRPr="00277EB2">
        <w:rPr>
          <w:rFonts w:ascii="Times New Roman" w:hAnsi="Times New Roman"/>
          <w:sz w:val="20"/>
        </w:rPr>
        <w:t xml:space="preserve">nvironmental </w:t>
      </w:r>
      <w:r w:rsidR="004D6D96">
        <w:rPr>
          <w:rFonts w:ascii="Times New Roman" w:hAnsi="Times New Roman"/>
          <w:sz w:val="20"/>
        </w:rPr>
        <w:t>s</w:t>
      </w:r>
      <w:r w:rsidR="0062766A" w:rsidRPr="00277EB2">
        <w:rPr>
          <w:rFonts w:ascii="Times New Roman" w:hAnsi="Times New Roman"/>
          <w:sz w:val="20"/>
        </w:rPr>
        <w:t xml:space="preserve">tudies, </w:t>
      </w:r>
      <w:r w:rsidR="004D6D96">
        <w:rPr>
          <w:rFonts w:ascii="Times New Roman" w:hAnsi="Times New Roman"/>
          <w:sz w:val="20"/>
        </w:rPr>
        <w:t>p</w:t>
      </w:r>
      <w:r w:rsidR="0062766A" w:rsidRPr="00277EB2">
        <w:rPr>
          <w:rFonts w:ascii="Times New Roman" w:hAnsi="Times New Roman"/>
          <w:sz w:val="20"/>
        </w:rPr>
        <w:t xml:space="preserve">hysics or </w:t>
      </w:r>
      <w:r w:rsidR="004D6D96">
        <w:rPr>
          <w:rFonts w:ascii="Times New Roman" w:hAnsi="Times New Roman"/>
          <w:sz w:val="20"/>
        </w:rPr>
        <w:t>p</w:t>
      </w:r>
      <w:r w:rsidR="0062766A" w:rsidRPr="00277EB2">
        <w:rPr>
          <w:rFonts w:ascii="Times New Roman" w:hAnsi="Times New Roman"/>
          <w:sz w:val="20"/>
        </w:rPr>
        <w:t>sychology,</w:t>
      </w:r>
      <w:r w:rsidR="00F36A29">
        <w:rPr>
          <w:rFonts w:ascii="Times New Roman" w:hAnsi="Times New Roman"/>
          <w:sz w:val="20"/>
        </w:rPr>
        <w:t xml:space="preserve"> or who intend to apply to </w:t>
      </w:r>
      <w:r w:rsidR="0062766A" w:rsidRPr="00277EB2">
        <w:rPr>
          <w:rFonts w:ascii="Times New Roman" w:hAnsi="Times New Roman"/>
          <w:sz w:val="20"/>
        </w:rPr>
        <w:t xml:space="preserve">medical </w:t>
      </w:r>
      <w:r w:rsidR="00782D62">
        <w:rPr>
          <w:rFonts w:ascii="Times New Roman" w:hAnsi="Times New Roman"/>
          <w:sz w:val="20"/>
        </w:rPr>
        <w:t xml:space="preserve">or veterinary </w:t>
      </w:r>
      <w:r w:rsidR="0062766A" w:rsidRPr="00277EB2">
        <w:rPr>
          <w:rFonts w:ascii="Times New Roman" w:hAnsi="Times New Roman"/>
          <w:sz w:val="20"/>
        </w:rPr>
        <w:t>school</w:t>
      </w:r>
      <w:r w:rsidR="00395944">
        <w:rPr>
          <w:rFonts w:ascii="Times New Roman" w:hAnsi="Times New Roman"/>
          <w:sz w:val="20"/>
        </w:rPr>
        <w:t>.</w:t>
      </w:r>
      <w:r w:rsidR="00D9462E" w:rsidRPr="00277EB2">
        <w:rPr>
          <w:rFonts w:ascii="Times New Roman" w:hAnsi="Times New Roman"/>
          <w:sz w:val="20"/>
        </w:rPr>
        <w:t xml:space="preserve"> These sequences are also recommended for students </w:t>
      </w:r>
      <w:r w:rsidR="004D6D96">
        <w:rPr>
          <w:rFonts w:ascii="Times New Roman" w:hAnsi="Times New Roman"/>
          <w:sz w:val="20"/>
        </w:rPr>
        <w:t xml:space="preserve">seeking teacher certification or </w:t>
      </w:r>
      <w:r w:rsidR="00260D03">
        <w:rPr>
          <w:rFonts w:ascii="Times New Roman" w:hAnsi="Times New Roman"/>
          <w:sz w:val="20"/>
        </w:rPr>
        <w:t xml:space="preserve">who </w:t>
      </w:r>
      <w:r w:rsidR="00395944">
        <w:rPr>
          <w:rFonts w:ascii="Times New Roman" w:hAnsi="Times New Roman"/>
          <w:sz w:val="20"/>
        </w:rPr>
        <w:t xml:space="preserve">otherwise </w:t>
      </w:r>
      <w:r w:rsidR="00260D03">
        <w:rPr>
          <w:rFonts w:ascii="Times New Roman" w:hAnsi="Times New Roman"/>
          <w:sz w:val="20"/>
        </w:rPr>
        <w:t xml:space="preserve">have an </w:t>
      </w:r>
      <w:r w:rsidR="0062766A" w:rsidRPr="00277EB2">
        <w:rPr>
          <w:rFonts w:ascii="Times New Roman" w:hAnsi="Times New Roman"/>
          <w:sz w:val="20"/>
        </w:rPr>
        <w:t>interest in the sciences</w:t>
      </w:r>
      <w:r w:rsidR="00D9462E" w:rsidRPr="00277EB2">
        <w:rPr>
          <w:rFonts w:ascii="Times New Roman" w:hAnsi="Times New Roman"/>
          <w:sz w:val="20"/>
        </w:rPr>
        <w:t xml:space="preserve">:  </w:t>
      </w:r>
      <w:r w:rsidR="0062766A" w:rsidRPr="00277EB2">
        <w:rPr>
          <w:rFonts w:ascii="Times New Roman" w:hAnsi="Times New Roman"/>
          <w:sz w:val="20"/>
        </w:rPr>
        <w:t xml:space="preserve"> </w:t>
      </w:r>
    </w:p>
    <w:p w:rsidR="0062766A" w:rsidRPr="00277EB2" w:rsidRDefault="0037712D" w:rsidP="00287D51">
      <w:pPr>
        <w:numPr>
          <w:ilvl w:val="1"/>
          <w:numId w:val="21"/>
        </w:numPr>
        <w:tabs>
          <w:tab w:val="clear" w:pos="432"/>
          <w:tab w:val="num" w:pos="-10710"/>
          <w:tab w:val="left" w:pos="360"/>
          <w:tab w:val="left" w:pos="1620"/>
        </w:tabs>
        <w:ind w:hanging="1066"/>
        <w:rPr>
          <w:rFonts w:ascii="Times New Roman" w:hAnsi="Times New Roman"/>
          <w:sz w:val="20"/>
        </w:rPr>
      </w:pPr>
      <w:r w:rsidRPr="00277EB2">
        <w:rPr>
          <w:rFonts w:ascii="Times New Roman" w:hAnsi="Times New Roman"/>
          <w:sz w:val="20"/>
        </w:rPr>
        <w:t>BIO 111, 112</w:t>
      </w:r>
      <w:r w:rsidR="000C5708" w:rsidRPr="00277EB2">
        <w:rPr>
          <w:rFonts w:ascii="Times New Roman" w:hAnsi="Times New Roman"/>
          <w:sz w:val="20"/>
        </w:rPr>
        <w:tab/>
      </w:r>
      <w:r w:rsidR="0062766A" w:rsidRPr="00277EB2">
        <w:rPr>
          <w:rFonts w:ascii="Times New Roman" w:hAnsi="Times New Roman"/>
          <w:sz w:val="20"/>
        </w:rPr>
        <w:t>General Biology</w:t>
      </w:r>
    </w:p>
    <w:p w:rsidR="0062766A" w:rsidRDefault="0062766A" w:rsidP="00287D51">
      <w:pPr>
        <w:numPr>
          <w:ilvl w:val="1"/>
          <w:numId w:val="21"/>
        </w:numPr>
        <w:tabs>
          <w:tab w:val="clear" w:pos="432"/>
          <w:tab w:val="num" w:pos="-10710"/>
          <w:tab w:val="left" w:pos="360"/>
          <w:tab w:val="left" w:pos="1620"/>
        </w:tabs>
        <w:ind w:hanging="1066"/>
        <w:rPr>
          <w:rFonts w:ascii="Times New Roman" w:hAnsi="Times New Roman"/>
          <w:sz w:val="20"/>
        </w:rPr>
      </w:pPr>
      <w:r w:rsidRPr="00277EB2">
        <w:rPr>
          <w:rFonts w:ascii="Times New Roman" w:hAnsi="Times New Roman"/>
          <w:sz w:val="20"/>
        </w:rPr>
        <w:t>CHE 111, 112</w:t>
      </w:r>
      <w:r w:rsidR="000C5708" w:rsidRPr="00277EB2">
        <w:rPr>
          <w:rFonts w:ascii="Times New Roman" w:hAnsi="Times New Roman"/>
          <w:sz w:val="20"/>
        </w:rPr>
        <w:tab/>
      </w:r>
      <w:r w:rsidRPr="00277EB2">
        <w:rPr>
          <w:rFonts w:ascii="Times New Roman" w:hAnsi="Times New Roman"/>
          <w:sz w:val="20"/>
        </w:rPr>
        <w:t>General Chemistry</w:t>
      </w:r>
    </w:p>
    <w:p w:rsidR="00392A58" w:rsidRPr="00277EB2" w:rsidRDefault="00392A58" w:rsidP="00287D51">
      <w:pPr>
        <w:numPr>
          <w:ilvl w:val="1"/>
          <w:numId w:val="21"/>
        </w:numPr>
        <w:tabs>
          <w:tab w:val="clear" w:pos="432"/>
          <w:tab w:val="num" w:pos="-10710"/>
          <w:tab w:val="left" w:pos="360"/>
          <w:tab w:val="left" w:pos="1620"/>
        </w:tabs>
        <w:ind w:hanging="1066"/>
        <w:rPr>
          <w:rFonts w:ascii="Times New Roman" w:hAnsi="Times New Roman"/>
          <w:sz w:val="20"/>
        </w:rPr>
      </w:pPr>
      <w:r>
        <w:rPr>
          <w:rFonts w:ascii="Times New Roman" w:hAnsi="Times New Roman"/>
          <w:sz w:val="20"/>
        </w:rPr>
        <w:lastRenderedPageBreak/>
        <w:t>PHY 101, 102</w:t>
      </w:r>
      <w:r>
        <w:rPr>
          <w:rFonts w:ascii="Times New Roman" w:hAnsi="Times New Roman"/>
          <w:sz w:val="20"/>
        </w:rPr>
        <w:tab/>
        <w:t>College Physics (algebra-based)</w:t>
      </w:r>
    </w:p>
    <w:p w:rsidR="0062766A" w:rsidRDefault="0062766A" w:rsidP="00287D51">
      <w:pPr>
        <w:numPr>
          <w:ilvl w:val="1"/>
          <w:numId w:val="21"/>
        </w:numPr>
        <w:tabs>
          <w:tab w:val="clear" w:pos="432"/>
          <w:tab w:val="num" w:pos="-10710"/>
          <w:tab w:val="left" w:pos="360"/>
          <w:tab w:val="left" w:pos="1620"/>
        </w:tabs>
        <w:spacing w:after="120"/>
        <w:ind w:left="450" w:hanging="360"/>
        <w:rPr>
          <w:rFonts w:ascii="Times New Roman" w:hAnsi="Times New Roman"/>
          <w:sz w:val="20"/>
        </w:rPr>
      </w:pPr>
      <w:r w:rsidRPr="00277EB2">
        <w:rPr>
          <w:rFonts w:ascii="Times New Roman" w:hAnsi="Times New Roman"/>
          <w:sz w:val="20"/>
        </w:rPr>
        <w:t>PHY 111, 112</w:t>
      </w:r>
      <w:r w:rsidR="000C5708" w:rsidRPr="00277EB2">
        <w:rPr>
          <w:rFonts w:ascii="Times New Roman" w:hAnsi="Times New Roman"/>
          <w:sz w:val="20"/>
        </w:rPr>
        <w:tab/>
      </w:r>
      <w:r w:rsidRPr="00277EB2">
        <w:rPr>
          <w:rFonts w:ascii="Times New Roman" w:hAnsi="Times New Roman"/>
          <w:sz w:val="20"/>
        </w:rPr>
        <w:t>General Physics</w:t>
      </w:r>
      <w:r w:rsidR="00392A58">
        <w:rPr>
          <w:rFonts w:ascii="Times New Roman" w:hAnsi="Times New Roman"/>
          <w:sz w:val="20"/>
        </w:rPr>
        <w:t xml:space="preserve"> (calculus-based)</w:t>
      </w:r>
    </w:p>
    <w:p w:rsidR="0062766A" w:rsidRPr="00277EB2" w:rsidRDefault="00580C77" w:rsidP="00287D51">
      <w:pPr>
        <w:spacing w:after="120"/>
        <w:rPr>
          <w:rFonts w:ascii="Times New Roman" w:hAnsi="Times New Roman"/>
          <w:sz w:val="20"/>
        </w:rPr>
      </w:pPr>
      <w:r>
        <w:rPr>
          <w:rFonts w:ascii="Times New Roman" w:hAnsi="Times New Roman"/>
          <w:b/>
          <w:sz w:val="20"/>
        </w:rPr>
        <w:t xml:space="preserve">Option </w:t>
      </w:r>
      <w:r w:rsidR="0062766A" w:rsidRPr="00277EB2">
        <w:rPr>
          <w:rFonts w:ascii="Times New Roman" w:hAnsi="Times New Roman"/>
          <w:b/>
          <w:sz w:val="20"/>
        </w:rPr>
        <w:t>2</w:t>
      </w:r>
      <w:r>
        <w:rPr>
          <w:rFonts w:ascii="Times New Roman" w:hAnsi="Times New Roman"/>
          <w:b/>
          <w:sz w:val="20"/>
        </w:rPr>
        <w:t>:  Complete any two natural science courses</w:t>
      </w:r>
      <w:r w:rsidR="0062766A" w:rsidRPr="00277EB2">
        <w:rPr>
          <w:rFonts w:ascii="Times New Roman" w:hAnsi="Times New Roman"/>
          <w:b/>
          <w:sz w:val="20"/>
        </w:rPr>
        <w:t>.</w:t>
      </w:r>
      <w:r w:rsidR="0062766A" w:rsidRPr="00277EB2">
        <w:rPr>
          <w:rFonts w:ascii="Times New Roman" w:hAnsi="Times New Roman"/>
          <w:sz w:val="20"/>
        </w:rPr>
        <w:t xml:space="preserve">  </w:t>
      </w:r>
      <w:r w:rsidR="00260D03">
        <w:rPr>
          <w:rFonts w:ascii="Times New Roman" w:hAnsi="Times New Roman"/>
          <w:sz w:val="20"/>
        </w:rPr>
        <w:t xml:space="preserve">Any two of the </w:t>
      </w:r>
      <w:r w:rsidR="00395944">
        <w:rPr>
          <w:rFonts w:ascii="Times New Roman" w:hAnsi="Times New Roman"/>
          <w:sz w:val="20"/>
        </w:rPr>
        <w:t xml:space="preserve">non-major </w:t>
      </w:r>
      <w:r w:rsidR="002D3384">
        <w:rPr>
          <w:rFonts w:ascii="Times New Roman" w:hAnsi="Times New Roman"/>
          <w:sz w:val="20"/>
        </w:rPr>
        <w:t xml:space="preserve">science </w:t>
      </w:r>
      <w:r w:rsidR="00260D03">
        <w:rPr>
          <w:rFonts w:ascii="Times New Roman" w:hAnsi="Times New Roman"/>
          <w:sz w:val="20"/>
        </w:rPr>
        <w:t xml:space="preserve">courses </w:t>
      </w:r>
      <w:r w:rsidR="00395944">
        <w:rPr>
          <w:rFonts w:ascii="Times New Roman" w:hAnsi="Times New Roman"/>
          <w:sz w:val="20"/>
        </w:rPr>
        <w:t xml:space="preserve">on this list </w:t>
      </w:r>
      <w:r w:rsidR="00260D03">
        <w:rPr>
          <w:rFonts w:ascii="Times New Roman" w:hAnsi="Times New Roman"/>
          <w:sz w:val="20"/>
        </w:rPr>
        <w:t xml:space="preserve">may be taken, or one may be paired with a course from the list </w:t>
      </w:r>
      <w:r w:rsidR="00395944">
        <w:rPr>
          <w:rFonts w:ascii="Times New Roman" w:hAnsi="Times New Roman"/>
          <w:sz w:val="20"/>
        </w:rPr>
        <w:t>under Option 1</w:t>
      </w:r>
      <w:r w:rsidR="00260D03">
        <w:rPr>
          <w:rFonts w:ascii="Times New Roman" w:hAnsi="Times New Roman"/>
          <w:sz w:val="20"/>
        </w:rPr>
        <w:t>.</w:t>
      </w:r>
    </w:p>
    <w:p w:rsidR="0062766A" w:rsidRPr="00277EB2" w:rsidRDefault="000C5708" w:rsidP="00287D51">
      <w:pPr>
        <w:numPr>
          <w:ilvl w:val="1"/>
          <w:numId w:val="32"/>
        </w:numPr>
        <w:tabs>
          <w:tab w:val="clear" w:pos="432"/>
          <w:tab w:val="num" w:pos="-10800"/>
          <w:tab w:val="left" w:pos="360"/>
          <w:tab w:val="left" w:pos="1350"/>
        </w:tabs>
        <w:ind w:left="892" w:hanging="806"/>
        <w:rPr>
          <w:rFonts w:ascii="Times New Roman" w:hAnsi="Times New Roman"/>
          <w:sz w:val="20"/>
        </w:rPr>
      </w:pPr>
      <w:r w:rsidRPr="00277EB2">
        <w:rPr>
          <w:rFonts w:ascii="Times New Roman" w:hAnsi="Times New Roman"/>
          <w:sz w:val="20"/>
        </w:rPr>
        <w:t>BIO 100</w:t>
      </w:r>
      <w:r w:rsidRPr="00277EB2">
        <w:rPr>
          <w:rFonts w:ascii="Times New Roman" w:hAnsi="Times New Roman"/>
          <w:sz w:val="20"/>
        </w:rPr>
        <w:tab/>
      </w:r>
      <w:r w:rsidR="007067B7" w:rsidRPr="00277EB2">
        <w:rPr>
          <w:rFonts w:ascii="Times New Roman" w:hAnsi="Times New Roman"/>
          <w:sz w:val="20"/>
        </w:rPr>
        <w:t>Current Topics in Biology</w:t>
      </w:r>
    </w:p>
    <w:p w:rsidR="0062766A" w:rsidRPr="00277EB2" w:rsidRDefault="004F7DED" w:rsidP="00287D51">
      <w:pPr>
        <w:numPr>
          <w:ilvl w:val="1"/>
          <w:numId w:val="32"/>
        </w:numPr>
        <w:tabs>
          <w:tab w:val="clear" w:pos="432"/>
          <w:tab w:val="num" w:pos="-10800"/>
          <w:tab w:val="left" w:pos="360"/>
          <w:tab w:val="left" w:pos="1350"/>
        </w:tabs>
        <w:ind w:left="892" w:hanging="806"/>
        <w:rPr>
          <w:rFonts w:ascii="Times New Roman" w:hAnsi="Times New Roman"/>
          <w:sz w:val="20"/>
        </w:rPr>
      </w:pPr>
      <w:r w:rsidRPr="00277EB2">
        <w:rPr>
          <w:rFonts w:ascii="Times New Roman" w:hAnsi="Times New Roman"/>
          <w:sz w:val="20"/>
        </w:rPr>
        <w:t>BIO 104</w:t>
      </w:r>
      <w:r w:rsidR="000C5708" w:rsidRPr="00277EB2">
        <w:rPr>
          <w:rFonts w:ascii="Times New Roman" w:hAnsi="Times New Roman"/>
          <w:sz w:val="20"/>
        </w:rPr>
        <w:tab/>
      </w:r>
      <w:r w:rsidR="00D34A87">
        <w:rPr>
          <w:rFonts w:ascii="Times New Roman" w:hAnsi="Times New Roman"/>
          <w:sz w:val="20"/>
        </w:rPr>
        <w:t xml:space="preserve">Ecology of  </w:t>
      </w:r>
      <w:r w:rsidR="0062766A" w:rsidRPr="00277EB2">
        <w:rPr>
          <w:rFonts w:ascii="Times New Roman" w:hAnsi="Times New Roman"/>
          <w:sz w:val="20"/>
        </w:rPr>
        <w:t>the Chesapeake</w:t>
      </w:r>
      <w:r w:rsidR="00D34A87">
        <w:rPr>
          <w:rFonts w:ascii="Times New Roman" w:hAnsi="Times New Roman"/>
          <w:sz w:val="20"/>
        </w:rPr>
        <w:t xml:space="preserve"> Bay</w:t>
      </w:r>
    </w:p>
    <w:p w:rsidR="0062766A" w:rsidRPr="00277EB2" w:rsidRDefault="0062766A" w:rsidP="00287D51">
      <w:pPr>
        <w:numPr>
          <w:ilvl w:val="1"/>
          <w:numId w:val="32"/>
        </w:numPr>
        <w:tabs>
          <w:tab w:val="clear" w:pos="432"/>
          <w:tab w:val="num" w:pos="-10800"/>
          <w:tab w:val="left" w:pos="360"/>
          <w:tab w:val="left" w:pos="1350"/>
        </w:tabs>
        <w:ind w:left="892" w:hanging="806"/>
        <w:rPr>
          <w:rFonts w:ascii="Times New Roman" w:hAnsi="Times New Roman"/>
          <w:sz w:val="20"/>
        </w:rPr>
      </w:pPr>
      <w:r w:rsidRPr="00277EB2">
        <w:rPr>
          <w:rFonts w:ascii="Times New Roman" w:hAnsi="Times New Roman"/>
          <w:sz w:val="20"/>
        </w:rPr>
        <w:t>CHE 110</w:t>
      </w:r>
      <w:r w:rsidR="000C5708" w:rsidRPr="00277EB2">
        <w:rPr>
          <w:rFonts w:ascii="Times New Roman" w:hAnsi="Times New Roman"/>
          <w:sz w:val="20"/>
        </w:rPr>
        <w:tab/>
      </w:r>
      <w:r w:rsidRPr="00277EB2">
        <w:rPr>
          <w:rFonts w:ascii="Times New Roman" w:hAnsi="Times New Roman"/>
          <w:sz w:val="20"/>
        </w:rPr>
        <w:t>Chemistry of the Environment</w:t>
      </w:r>
    </w:p>
    <w:p w:rsidR="00277EB2" w:rsidRDefault="00277EB2" w:rsidP="00287D51">
      <w:pPr>
        <w:numPr>
          <w:ilvl w:val="1"/>
          <w:numId w:val="32"/>
        </w:numPr>
        <w:tabs>
          <w:tab w:val="clear" w:pos="432"/>
          <w:tab w:val="num" w:pos="-10800"/>
          <w:tab w:val="left" w:pos="360"/>
          <w:tab w:val="left" w:pos="1350"/>
        </w:tabs>
        <w:ind w:left="892" w:hanging="806"/>
        <w:rPr>
          <w:rFonts w:ascii="Times New Roman" w:hAnsi="Times New Roman"/>
          <w:sz w:val="20"/>
        </w:rPr>
      </w:pPr>
      <w:r>
        <w:rPr>
          <w:rFonts w:ascii="Times New Roman" w:hAnsi="Times New Roman"/>
          <w:sz w:val="20"/>
        </w:rPr>
        <w:t>CRS 240</w:t>
      </w:r>
      <w:r>
        <w:rPr>
          <w:rFonts w:ascii="Times New Roman" w:hAnsi="Times New Roman"/>
          <w:sz w:val="20"/>
        </w:rPr>
        <w:tab/>
        <w:t>Estuarine Science</w:t>
      </w:r>
    </w:p>
    <w:p w:rsidR="0062766A" w:rsidRPr="00277EB2" w:rsidRDefault="004F7DED" w:rsidP="00287D51">
      <w:pPr>
        <w:numPr>
          <w:ilvl w:val="1"/>
          <w:numId w:val="32"/>
        </w:numPr>
        <w:tabs>
          <w:tab w:val="clear" w:pos="432"/>
          <w:tab w:val="num" w:pos="-10800"/>
          <w:tab w:val="left" w:pos="360"/>
          <w:tab w:val="left" w:pos="1350"/>
        </w:tabs>
        <w:ind w:left="892" w:hanging="806"/>
        <w:rPr>
          <w:rFonts w:ascii="Times New Roman" w:hAnsi="Times New Roman"/>
          <w:sz w:val="20"/>
        </w:rPr>
      </w:pPr>
      <w:r w:rsidRPr="00277EB2">
        <w:rPr>
          <w:rFonts w:ascii="Times New Roman" w:hAnsi="Times New Roman"/>
          <w:sz w:val="20"/>
        </w:rPr>
        <w:t>PHY 100</w:t>
      </w:r>
      <w:r w:rsidR="000C5708" w:rsidRPr="00277EB2">
        <w:rPr>
          <w:rFonts w:ascii="Times New Roman" w:hAnsi="Times New Roman"/>
          <w:sz w:val="20"/>
        </w:rPr>
        <w:tab/>
      </w:r>
      <w:r w:rsidR="00AE5022">
        <w:rPr>
          <w:rFonts w:ascii="Times New Roman" w:hAnsi="Times New Roman"/>
          <w:sz w:val="20"/>
        </w:rPr>
        <w:t>Concepts in Contemporary Physics</w:t>
      </w:r>
    </w:p>
    <w:p w:rsidR="0062766A" w:rsidRPr="00277EB2" w:rsidRDefault="0062766A" w:rsidP="00287D51">
      <w:pPr>
        <w:numPr>
          <w:ilvl w:val="1"/>
          <w:numId w:val="32"/>
        </w:numPr>
        <w:tabs>
          <w:tab w:val="clear" w:pos="432"/>
          <w:tab w:val="num" w:pos="-10800"/>
          <w:tab w:val="left" w:pos="360"/>
          <w:tab w:val="left" w:pos="1350"/>
        </w:tabs>
        <w:ind w:left="892" w:hanging="806"/>
        <w:rPr>
          <w:rFonts w:ascii="Times New Roman" w:hAnsi="Times New Roman"/>
          <w:sz w:val="20"/>
        </w:rPr>
      </w:pPr>
      <w:r w:rsidRPr="00277EB2">
        <w:rPr>
          <w:rFonts w:ascii="Times New Roman" w:hAnsi="Times New Roman"/>
          <w:sz w:val="20"/>
        </w:rPr>
        <w:t>PHY 110</w:t>
      </w:r>
      <w:r w:rsidR="000C5708" w:rsidRPr="00277EB2">
        <w:rPr>
          <w:rFonts w:ascii="Times New Roman" w:hAnsi="Times New Roman"/>
          <w:sz w:val="20"/>
        </w:rPr>
        <w:tab/>
      </w:r>
      <w:r w:rsidRPr="00277EB2">
        <w:rPr>
          <w:rFonts w:ascii="Times New Roman" w:hAnsi="Times New Roman"/>
          <w:sz w:val="20"/>
        </w:rPr>
        <w:t>Astronomy</w:t>
      </w:r>
    </w:p>
    <w:p w:rsidR="00347707" w:rsidRPr="00277EB2" w:rsidRDefault="0062766A" w:rsidP="00287D51">
      <w:pPr>
        <w:numPr>
          <w:ilvl w:val="1"/>
          <w:numId w:val="32"/>
        </w:numPr>
        <w:tabs>
          <w:tab w:val="clear" w:pos="432"/>
          <w:tab w:val="num" w:pos="-10800"/>
          <w:tab w:val="left" w:pos="360"/>
          <w:tab w:val="left" w:pos="1350"/>
        </w:tabs>
        <w:ind w:left="892" w:hanging="806"/>
        <w:rPr>
          <w:rFonts w:ascii="Times New Roman" w:hAnsi="Times New Roman"/>
          <w:sz w:val="20"/>
        </w:rPr>
      </w:pPr>
      <w:r w:rsidRPr="00277EB2">
        <w:rPr>
          <w:rFonts w:ascii="Times New Roman" w:hAnsi="Times New Roman"/>
          <w:sz w:val="20"/>
        </w:rPr>
        <w:t>PHY 140</w:t>
      </w:r>
      <w:r w:rsidR="000C5708" w:rsidRPr="00277EB2">
        <w:rPr>
          <w:rFonts w:ascii="Times New Roman" w:hAnsi="Times New Roman"/>
          <w:sz w:val="20"/>
        </w:rPr>
        <w:tab/>
      </w:r>
      <w:r w:rsidRPr="00277EB2">
        <w:rPr>
          <w:rFonts w:ascii="Times New Roman" w:hAnsi="Times New Roman"/>
          <w:sz w:val="20"/>
        </w:rPr>
        <w:t>Exploring the Solid Earth</w:t>
      </w:r>
    </w:p>
    <w:p w:rsidR="0062766A" w:rsidRPr="00277EB2" w:rsidRDefault="0062766A" w:rsidP="00287D51">
      <w:pPr>
        <w:numPr>
          <w:ilvl w:val="1"/>
          <w:numId w:val="32"/>
        </w:numPr>
        <w:tabs>
          <w:tab w:val="clear" w:pos="432"/>
          <w:tab w:val="num" w:pos="-10800"/>
          <w:tab w:val="left" w:pos="360"/>
          <w:tab w:val="left" w:pos="1350"/>
        </w:tabs>
        <w:spacing w:after="120"/>
        <w:ind w:left="900" w:hanging="810"/>
        <w:rPr>
          <w:rFonts w:ascii="Times New Roman" w:hAnsi="Times New Roman"/>
          <w:sz w:val="20"/>
        </w:rPr>
      </w:pPr>
      <w:r w:rsidRPr="00277EB2">
        <w:rPr>
          <w:rFonts w:ascii="Times New Roman" w:hAnsi="Times New Roman"/>
          <w:sz w:val="20"/>
        </w:rPr>
        <w:t>PHY 141</w:t>
      </w:r>
      <w:r w:rsidR="000C5708" w:rsidRPr="00277EB2">
        <w:rPr>
          <w:rFonts w:ascii="Times New Roman" w:hAnsi="Times New Roman"/>
          <w:sz w:val="20"/>
        </w:rPr>
        <w:tab/>
        <w:t>A</w:t>
      </w:r>
      <w:r w:rsidR="00D34A87">
        <w:rPr>
          <w:rFonts w:ascii="Times New Roman" w:hAnsi="Times New Roman"/>
          <w:sz w:val="20"/>
        </w:rPr>
        <w:t>tmosphere, Ocean</w:t>
      </w:r>
      <w:r w:rsidR="00A81437">
        <w:rPr>
          <w:rFonts w:ascii="Times New Roman" w:hAnsi="Times New Roman"/>
          <w:sz w:val="20"/>
        </w:rPr>
        <w:t>,</w:t>
      </w:r>
      <w:r w:rsidR="00D34A87">
        <w:rPr>
          <w:rFonts w:ascii="Times New Roman" w:hAnsi="Times New Roman"/>
          <w:sz w:val="20"/>
        </w:rPr>
        <w:t xml:space="preserve"> and </w:t>
      </w:r>
      <w:r w:rsidRPr="00277EB2">
        <w:rPr>
          <w:rFonts w:ascii="Times New Roman" w:hAnsi="Times New Roman"/>
          <w:sz w:val="20"/>
        </w:rPr>
        <w:t>Environment</w:t>
      </w:r>
    </w:p>
    <w:p w:rsidR="00F50641" w:rsidRPr="00580C77" w:rsidRDefault="00260D03" w:rsidP="00287D51">
      <w:pPr>
        <w:tabs>
          <w:tab w:val="left" w:pos="360"/>
          <w:tab w:val="left" w:pos="1350"/>
        </w:tabs>
        <w:spacing w:after="120"/>
        <w:rPr>
          <w:rFonts w:ascii="Times New Roman" w:hAnsi="Times New Roman"/>
          <w:sz w:val="20"/>
        </w:rPr>
      </w:pPr>
      <w:r>
        <w:rPr>
          <w:rFonts w:ascii="Times New Roman" w:hAnsi="Times New Roman"/>
          <w:sz w:val="20"/>
        </w:rPr>
        <w:t>A</w:t>
      </w:r>
      <w:r w:rsidR="00CF03B8">
        <w:rPr>
          <w:rFonts w:ascii="Times New Roman" w:hAnsi="Times New Roman"/>
          <w:sz w:val="20"/>
        </w:rPr>
        <w:t>ny</w:t>
      </w:r>
      <w:r>
        <w:rPr>
          <w:rFonts w:ascii="Times New Roman" w:hAnsi="Times New Roman"/>
          <w:sz w:val="20"/>
        </w:rPr>
        <w:t xml:space="preserve"> </w:t>
      </w:r>
      <w:r w:rsidR="00CF03B8">
        <w:rPr>
          <w:rFonts w:ascii="Times New Roman" w:hAnsi="Times New Roman"/>
          <w:i/>
          <w:sz w:val="20"/>
        </w:rPr>
        <w:t xml:space="preserve">one </w:t>
      </w:r>
      <w:r>
        <w:rPr>
          <w:rFonts w:ascii="Times New Roman" w:hAnsi="Times New Roman"/>
          <w:sz w:val="20"/>
        </w:rPr>
        <w:t xml:space="preserve">course from </w:t>
      </w:r>
      <w:r w:rsidR="00894089">
        <w:rPr>
          <w:rFonts w:ascii="Times New Roman" w:hAnsi="Times New Roman"/>
          <w:sz w:val="20"/>
        </w:rPr>
        <w:t xml:space="preserve">either </w:t>
      </w:r>
      <w:r w:rsidR="002D3384">
        <w:rPr>
          <w:rFonts w:ascii="Times New Roman" w:hAnsi="Times New Roman"/>
          <w:sz w:val="20"/>
        </w:rPr>
        <w:t xml:space="preserve">option above </w:t>
      </w:r>
      <w:r w:rsidR="00580C77">
        <w:rPr>
          <w:rFonts w:ascii="Times New Roman" w:hAnsi="Times New Roman"/>
          <w:sz w:val="20"/>
        </w:rPr>
        <w:t xml:space="preserve">will </w:t>
      </w:r>
      <w:r>
        <w:rPr>
          <w:rFonts w:ascii="Times New Roman" w:hAnsi="Times New Roman"/>
          <w:sz w:val="20"/>
        </w:rPr>
        <w:t>fulfill</w:t>
      </w:r>
      <w:r w:rsidR="00580C77">
        <w:rPr>
          <w:rFonts w:ascii="Times New Roman" w:hAnsi="Times New Roman"/>
          <w:sz w:val="20"/>
        </w:rPr>
        <w:t xml:space="preserve"> the Natural Science component</w:t>
      </w:r>
      <w:r>
        <w:rPr>
          <w:rFonts w:ascii="Times New Roman" w:hAnsi="Times New Roman"/>
          <w:sz w:val="20"/>
        </w:rPr>
        <w:t xml:space="preserve"> </w:t>
      </w:r>
      <w:r w:rsidR="00894089">
        <w:rPr>
          <w:rFonts w:ascii="Times New Roman" w:hAnsi="Times New Roman"/>
          <w:sz w:val="20"/>
        </w:rPr>
        <w:t xml:space="preserve">for </w:t>
      </w:r>
      <w:r>
        <w:rPr>
          <w:rFonts w:ascii="Times New Roman" w:hAnsi="Times New Roman"/>
          <w:sz w:val="20"/>
        </w:rPr>
        <w:t>student</w:t>
      </w:r>
      <w:r w:rsidR="00894089">
        <w:rPr>
          <w:rFonts w:ascii="Times New Roman" w:hAnsi="Times New Roman"/>
          <w:sz w:val="20"/>
        </w:rPr>
        <w:t>s taking</w:t>
      </w:r>
      <w:r>
        <w:rPr>
          <w:rFonts w:ascii="Times New Roman" w:hAnsi="Times New Roman"/>
          <w:sz w:val="20"/>
        </w:rPr>
        <w:t xml:space="preserve"> </w:t>
      </w:r>
      <w:r w:rsidR="00580C77">
        <w:rPr>
          <w:rFonts w:ascii="Times New Roman" w:hAnsi="Times New Roman"/>
          <w:i/>
          <w:sz w:val="20"/>
        </w:rPr>
        <w:t xml:space="preserve">two </w:t>
      </w:r>
      <w:r w:rsidR="00580C77">
        <w:rPr>
          <w:rFonts w:ascii="Times New Roman" w:hAnsi="Times New Roman"/>
          <w:sz w:val="20"/>
        </w:rPr>
        <w:t>Quantitative Skills courses.</w:t>
      </w:r>
    </w:p>
    <w:p w:rsidR="00954152" w:rsidRDefault="0062766A" w:rsidP="00287D51">
      <w:pPr>
        <w:spacing w:after="120"/>
        <w:rPr>
          <w:rFonts w:ascii="Times New Roman" w:hAnsi="Times New Roman"/>
          <w:sz w:val="20"/>
        </w:rPr>
      </w:pPr>
      <w:r w:rsidRPr="00277EB2">
        <w:rPr>
          <w:rFonts w:ascii="Times New Roman" w:hAnsi="Times New Roman"/>
          <w:b/>
          <w:sz w:val="20"/>
          <w:u w:val="single"/>
        </w:rPr>
        <w:t xml:space="preserve">B. </w:t>
      </w:r>
      <w:r w:rsidR="007C38B0" w:rsidRPr="00277EB2">
        <w:rPr>
          <w:rFonts w:ascii="Times New Roman" w:hAnsi="Times New Roman"/>
          <w:b/>
          <w:sz w:val="20"/>
          <w:u w:val="single"/>
        </w:rPr>
        <w:t xml:space="preserve"> </w:t>
      </w:r>
      <w:r w:rsidRPr="00277EB2">
        <w:rPr>
          <w:rFonts w:ascii="Times New Roman" w:hAnsi="Times New Roman"/>
          <w:b/>
          <w:sz w:val="20"/>
          <w:u w:val="single"/>
        </w:rPr>
        <w:t>Quantitative</w:t>
      </w:r>
      <w:r w:rsidR="000C5708" w:rsidRPr="00277EB2">
        <w:rPr>
          <w:rFonts w:ascii="Times New Roman" w:hAnsi="Times New Roman"/>
          <w:b/>
          <w:sz w:val="20"/>
          <w:u w:val="single"/>
        </w:rPr>
        <w:t xml:space="preserve"> </w:t>
      </w:r>
      <w:r w:rsidR="00600876">
        <w:rPr>
          <w:rFonts w:ascii="Times New Roman" w:hAnsi="Times New Roman"/>
          <w:b/>
          <w:sz w:val="20"/>
          <w:u w:val="single"/>
        </w:rPr>
        <w:t xml:space="preserve">Skills </w:t>
      </w:r>
      <w:r w:rsidR="000C5708" w:rsidRPr="00277EB2">
        <w:rPr>
          <w:rFonts w:ascii="Times New Roman" w:hAnsi="Times New Roman"/>
          <w:b/>
          <w:sz w:val="20"/>
          <w:u w:val="single"/>
        </w:rPr>
        <w:t>Component</w:t>
      </w:r>
      <w:r w:rsidRPr="00277EB2">
        <w:rPr>
          <w:rFonts w:ascii="Times New Roman" w:hAnsi="Times New Roman"/>
          <w:b/>
          <w:sz w:val="20"/>
          <w:u w:val="single"/>
        </w:rPr>
        <w:t>:</w:t>
      </w:r>
      <w:r w:rsidRPr="00277EB2">
        <w:rPr>
          <w:rFonts w:ascii="Times New Roman" w:hAnsi="Times New Roman"/>
          <w:sz w:val="20"/>
        </w:rPr>
        <w:t xml:space="preserve"> </w:t>
      </w:r>
      <w:r w:rsidR="00207F41">
        <w:rPr>
          <w:rFonts w:ascii="Times New Roman" w:hAnsi="Times New Roman"/>
          <w:sz w:val="20"/>
        </w:rPr>
        <w:t>To fulfill the</w:t>
      </w:r>
      <w:r w:rsidR="00954152" w:rsidRPr="00277EB2">
        <w:rPr>
          <w:rFonts w:ascii="Times New Roman" w:hAnsi="Times New Roman"/>
          <w:sz w:val="20"/>
        </w:rPr>
        <w:t xml:space="preserve"> </w:t>
      </w:r>
      <w:r w:rsidR="00260D03">
        <w:rPr>
          <w:rFonts w:ascii="Times New Roman" w:hAnsi="Times New Roman"/>
          <w:sz w:val="20"/>
        </w:rPr>
        <w:t>overall r</w:t>
      </w:r>
      <w:r w:rsidR="00207F41">
        <w:rPr>
          <w:rFonts w:ascii="Times New Roman" w:hAnsi="Times New Roman"/>
          <w:sz w:val="20"/>
        </w:rPr>
        <w:t xml:space="preserve">equirement </w:t>
      </w:r>
      <w:r w:rsidR="00954152" w:rsidRPr="00277EB2">
        <w:rPr>
          <w:rFonts w:ascii="Times New Roman" w:hAnsi="Times New Roman"/>
          <w:sz w:val="20"/>
        </w:rPr>
        <w:t xml:space="preserve">with </w:t>
      </w:r>
      <w:r w:rsidR="00954152" w:rsidRPr="00287D51">
        <w:rPr>
          <w:rFonts w:ascii="Times New Roman" w:hAnsi="Times New Roman"/>
          <w:i/>
          <w:sz w:val="20"/>
        </w:rPr>
        <w:t>two</w:t>
      </w:r>
      <w:r w:rsidR="00954152" w:rsidRPr="00277EB2">
        <w:rPr>
          <w:rFonts w:ascii="Times New Roman" w:hAnsi="Times New Roman"/>
          <w:sz w:val="20"/>
        </w:rPr>
        <w:t xml:space="preserve"> Quantitative </w:t>
      </w:r>
      <w:r w:rsidR="00260D03">
        <w:rPr>
          <w:rFonts w:ascii="Times New Roman" w:hAnsi="Times New Roman"/>
          <w:sz w:val="20"/>
        </w:rPr>
        <w:t xml:space="preserve">Skills </w:t>
      </w:r>
      <w:r w:rsidR="00954152" w:rsidRPr="00277EB2">
        <w:rPr>
          <w:rFonts w:ascii="Times New Roman" w:hAnsi="Times New Roman"/>
          <w:sz w:val="20"/>
        </w:rPr>
        <w:t xml:space="preserve">courses and </w:t>
      </w:r>
      <w:r w:rsidR="00954152" w:rsidRPr="00287D51">
        <w:rPr>
          <w:rFonts w:ascii="Times New Roman" w:hAnsi="Times New Roman"/>
          <w:i/>
          <w:sz w:val="20"/>
        </w:rPr>
        <w:t>one</w:t>
      </w:r>
      <w:r w:rsidR="00954152" w:rsidRPr="00277EB2">
        <w:rPr>
          <w:rFonts w:ascii="Times New Roman" w:hAnsi="Times New Roman"/>
          <w:sz w:val="20"/>
        </w:rPr>
        <w:t xml:space="preserve"> Natural Science course, complete </w:t>
      </w:r>
      <w:r w:rsidR="00D34A87" w:rsidRPr="00260D03">
        <w:rPr>
          <w:rFonts w:ascii="Times New Roman" w:hAnsi="Times New Roman"/>
          <w:sz w:val="20"/>
        </w:rPr>
        <w:t>one</w:t>
      </w:r>
      <w:r w:rsidR="00D34A87">
        <w:rPr>
          <w:rFonts w:ascii="Times New Roman" w:hAnsi="Times New Roman"/>
          <w:sz w:val="20"/>
        </w:rPr>
        <w:t xml:space="preserve"> </w:t>
      </w:r>
      <w:r w:rsidR="00954152" w:rsidRPr="00277EB2">
        <w:rPr>
          <w:rFonts w:ascii="Times New Roman" w:hAnsi="Times New Roman"/>
          <w:sz w:val="20"/>
        </w:rPr>
        <w:t>of the following</w:t>
      </w:r>
      <w:r w:rsidR="00260D03">
        <w:rPr>
          <w:rFonts w:ascii="Times New Roman" w:hAnsi="Times New Roman"/>
          <w:sz w:val="20"/>
        </w:rPr>
        <w:t xml:space="preserve"> two-course</w:t>
      </w:r>
      <w:r w:rsidR="00954152" w:rsidRPr="00277EB2">
        <w:rPr>
          <w:rFonts w:ascii="Times New Roman" w:hAnsi="Times New Roman"/>
          <w:sz w:val="20"/>
        </w:rPr>
        <w:t xml:space="preserve"> sequences </w:t>
      </w:r>
      <w:r w:rsidR="00260D03">
        <w:rPr>
          <w:rFonts w:ascii="Times New Roman" w:hAnsi="Times New Roman"/>
          <w:sz w:val="20"/>
        </w:rPr>
        <w:t xml:space="preserve">exactly as </w:t>
      </w:r>
      <w:r w:rsidR="00954152" w:rsidRPr="00277EB2">
        <w:rPr>
          <w:rFonts w:ascii="Times New Roman" w:hAnsi="Times New Roman"/>
          <w:sz w:val="20"/>
        </w:rPr>
        <w:t>listed below:</w:t>
      </w:r>
    </w:p>
    <w:p w:rsidR="00277EB2" w:rsidRDefault="00277EB2" w:rsidP="00287D51">
      <w:pPr>
        <w:numPr>
          <w:ilvl w:val="0"/>
          <w:numId w:val="34"/>
        </w:numPr>
        <w:tabs>
          <w:tab w:val="clear" w:pos="432"/>
          <w:tab w:val="left" w:pos="360"/>
          <w:tab w:val="left" w:pos="1620"/>
        </w:tabs>
        <w:ind w:left="720" w:hanging="634"/>
        <w:rPr>
          <w:rFonts w:ascii="Times New Roman" w:hAnsi="Times New Roman"/>
          <w:sz w:val="20"/>
        </w:rPr>
      </w:pPr>
      <w:r w:rsidRPr="00277EB2">
        <w:rPr>
          <w:rFonts w:ascii="Times New Roman" w:hAnsi="Times New Roman"/>
          <w:sz w:val="20"/>
        </w:rPr>
        <w:t xml:space="preserve">BUS </w:t>
      </w:r>
      <w:r w:rsidR="00822DED">
        <w:rPr>
          <w:rFonts w:ascii="Times New Roman" w:hAnsi="Times New Roman"/>
          <w:sz w:val="20"/>
        </w:rPr>
        <w:t>109</w:t>
      </w:r>
      <w:r w:rsidR="00311EEA">
        <w:rPr>
          <w:rFonts w:ascii="Times New Roman" w:hAnsi="Times New Roman"/>
          <w:sz w:val="20"/>
        </w:rPr>
        <w:t xml:space="preserve">, 209 </w:t>
      </w:r>
      <w:r w:rsidR="00822DED">
        <w:rPr>
          <w:rFonts w:ascii="Times New Roman" w:hAnsi="Times New Roman"/>
          <w:sz w:val="20"/>
        </w:rPr>
        <w:t>Managerial Statistics</w:t>
      </w:r>
      <w:r w:rsidR="00311EEA">
        <w:rPr>
          <w:rFonts w:ascii="Times New Roman" w:hAnsi="Times New Roman"/>
          <w:sz w:val="20"/>
        </w:rPr>
        <w:t xml:space="preserve"> </w:t>
      </w:r>
      <w:r w:rsidR="00311EEA" w:rsidRPr="00311EEA">
        <w:rPr>
          <w:rFonts w:ascii="Times New Roman" w:hAnsi="Times New Roman"/>
          <w:i/>
          <w:sz w:val="20"/>
        </w:rPr>
        <w:t>and</w:t>
      </w:r>
      <w:r w:rsidR="00504E47">
        <w:rPr>
          <w:rFonts w:ascii="Times New Roman" w:hAnsi="Times New Roman"/>
          <w:i/>
          <w:sz w:val="20"/>
        </w:rPr>
        <w:t xml:space="preserve"> </w:t>
      </w:r>
      <w:r w:rsidR="00504E47">
        <w:rPr>
          <w:rFonts w:ascii="Times New Roman" w:hAnsi="Times New Roman"/>
          <w:sz w:val="20"/>
        </w:rPr>
        <w:t>Financial Analysis</w:t>
      </w:r>
      <w:r w:rsidR="00260D03">
        <w:rPr>
          <w:rFonts w:ascii="Times New Roman" w:hAnsi="Times New Roman"/>
          <w:sz w:val="20"/>
        </w:rPr>
        <w:t>;</w:t>
      </w:r>
    </w:p>
    <w:p w:rsidR="0011633B" w:rsidRPr="00277EB2" w:rsidRDefault="0011633B" w:rsidP="00287D51">
      <w:pPr>
        <w:numPr>
          <w:ilvl w:val="0"/>
          <w:numId w:val="34"/>
        </w:numPr>
        <w:tabs>
          <w:tab w:val="clear" w:pos="432"/>
          <w:tab w:val="left" w:pos="360"/>
          <w:tab w:val="left" w:pos="1620"/>
        </w:tabs>
        <w:ind w:left="720" w:hanging="634"/>
        <w:rPr>
          <w:rFonts w:ascii="Times New Roman" w:hAnsi="Times New Roman"/>
          <w:sz w:val="20"/>
        </w:rPr>
      </w:pPr>
      <w:r>
        <w:rPr>
          <w:rFonts w:ascii="Times New Roman" w:hAnsi="Times New Roman"/>
          <w:sz w:val="20"/>
        </w:rPr>
        <w:t>ECN 215, 320</w:t>
      </w:r>
      <w:r>
        <w:rPr>
          <w:rFonts w:ascii="Times New Roman" w:hAnsi="Times New Roman"/>
          <w:sz w:val="20"/>
        </w:rPr>
        <w:tab/>
      </w:r>
      <w:r w:rsidR="00BF04F2">
        <w:rPr>
          <w:rFonts w:ascii="Times New Roman" w:hAnsi="Times New Roman"/>
          <w:sz w:val="20"/>
        </w:rPr>
        <w:t>Data Analysis</w:t>
      </w:r>
      <w:r w:rsidR="007B26AD">
        <w:rPr>
          <w:rFonts w:ascii="Times New Roman" w:hAnsi="Times New Roman"/>
          <w:sz w:val="20"/>
        </w:rPr>
        <w:t xml:space="preserve"> </w:t>
      </w:r>
      <w:r w:rsidR="007B26AD">
        <w:rPr>
          <w:rFonts w:ascii="Times New Roman" w:hAnsi="Times New Roman"/>
          <w:i/>
          <w:sz w:val="20"/>
        </w:rPr>
        <w:t xml:space="preserve">and </w:t>
      </w:r>
      <w:r>
        <w:rPr>
          <w:rFonts w:ascii="Times New Roman" w:hAnsi="Times New Roman"/>
          <w:sz w:val="20"/>
        </w:rPr>
        <w:t>Econometrics</w:t>
      </w:r>
      <w:r w:rsidR="00260D03">
        <w:rPr>
          <w:rFonts w:ascii="Times New Roman" w:hAnsi="Times New Roman"/>
          <w:sz w:val="20"/>
        </w:rPr>
        <w:t>;</w:t>
      </w:r>
    </w:p>
    <w:p w:rsidR="00954152" w:rsidRPr="00277EB2" w:rsidRDefault="00954152" w:rsidP="00287D51">
      <w:pPr>
        <w:numPr>
          <w:ilvl w:val="0"/>
          <w:numId w:val="34"/>
        </w:numPr>
        <w:tabs>
          <w:tab w:val="clear" w:pos="432"/>
          <w:tab w:val="left" w:pos="360"/>
          <w:tab w:val="left" w:pos="1620"/>
        </w:tabs>
        <w:ind w:left="720" w:hanging="634"/>
        <w:rPr>
          <w:rFonts w:ascii="Times New Roman" w:hAnsi="Times New Roman"/>
          <w:sz w:val="20"/>
        </w:rPr>
      </w:pPr>
      <w:r w:rsidRPr="00277EB2">
        <w:rPr>
          <w:rFonts w:ascii="Times New Roman" w:hAnsi="Times New Roman"/>
          <w:sz w:val="20"/>
        </w:rPr>
        <w:t xml:space="preserve">Any combination of two Mathematics (MAT) </w:t>
      </w:r>
      <w:r w:rsidRPr="007B26AD">
        <w:rPr>
          <w:rFonts w:ascii="Times New Roman" w:hAnsi="Times New Roman"/>
          <w:i/>
          <w:sz w:val="20"/>
        </w:rPr>
        <w:t>and/or</w:t>
      </w:r>
      <w:r w:rsidRPr="00277EB2">
        <w:rPr>
          <w:rFonts w:ascii="Times New Roman" w:hAnsi="Times New Roman"/>
          <w:sz w:val="20"/>
        </w:rPr>
        <w:t xml:space="preserve"> Computer Science (CSI) courses</w:t>
      </w:r>
      <w:r w:rsidR="00260D03">
        <w:rPr>
          <w:rFonts w:ascii="Times New Roman" w:hAnsi="Times New Roman"/>
          <w:sz w:val="20"/>
        </w:rPr>
        <w:t xml:space="preserve">; </w:t>
      </w:r>
      <w:r w:rsidR="00260D03">
        <w:rPr>
          <w:rFonts w:ascii="Times New Roman" w:hAnsi="Times New Roman"/>
          <w:i/>
          <w:sz w:val="20"/>
        </w:rPr>
        <w:t>or</w:t>
      </w:r>
    </w:p>
    <w:p w:rsidR="00954152" w:rsidRDefault="007B26AD" w:rsidP="00287D51">
      <w:pPr>
        <w:numPr>
          <w:ilvl w:val="0"/>
          <w:numId w:val="34"/>
        </w:numPr>
        <w:tabs>
          <w:tab w:val="clear" w:pos="432"/>
          <w:tab w:val="left" w:pos="360"/>
          <w:tab w:val="left" w:pos="1620"/>
        </w:tabs>
        <w:spacing w:after="120"/>
        <w:ind w:left="720" w:hanging="630"/>
        <w:rPr>
          <w:rFonts w:ascii="Times New Roman" w:hAnsi="Times New Roman"/>
          <w:i/>
          <w:sz w:val="20"/>
        </w:rPr>
      </w:pPr>
      <w:r>
        <w:rPr>
          <w:rFonts w:ascii="Times New Roman" w:hAnsi="Times New Roman"/>
          <w:sz w:val="20"/>
        </w:rPr>
        <w:t xml:space="preserve">Any </w:t>
      </w:r>
      <w:r w:rsidR="002D3384">
        <w:rPr>
          <w:rFonts w:ascii="Times New Roman" w:hAnsi="Times New Roman"/>
          <w:sz w:val="20"/>
        </w:rPr>
        <w:t xml:space="preserve">combination of </w:t>
      </w:r>
      <w:r>
        <w:rPr>
          <w:rFonts w:ascii="Times New Roman" w:hAnsi="Times New Roman"/>
          <w:sz w:val="20"/>
        </w:rPr>
        <w:t xml:space="preserve">two Music </w:t>
      </w:r>
      <w:r w:rsidR="002D3384">
        <w:rPr>
          <w:rFonts w:ascii="Times New Roman" w:hAnsi="Times New Roman"/>
          <w:sz w:val="20"/>
        </w:rPr>
        <w:t>T</w:t>
      </w:r>
      <w:r w:rsidR="00277EB2" w:rsidRPr="00277EB2">
        <w:rPr>
          <w:rFonts w:ascii="Times New Roman" w:hAnsi="Times New Roman"/>
          <w:sz w:val="20"/>
        </w:rPr>
        <w:t>heory courses (MUS 131, 132, 231</w:t>
      </w:r>
      <w:r w:rsidR="002D3384">
        <w:rPr>
          <w:rFonts w:ascii="Times New Roman" w:hAnsi="Times New Roman"/>
          <w:sz w:val="20"/>
        </w:rPr>
        <w:t xml:space="preserve">, </w:t>
      </w:r>
      <w:r w:rsidR="00277EB2" w:rsidRPr="00277EB2">
        <w:rPr>
          <w:rFonts w:ascii="Times New Roman" w:hAnsi="Times New Roman"/>
          <w:sz w:val="20"/>
        </w:rPr>
        <w:t>232)</w:t>
      </w:r>
    </w:p>
    <w:p w:rsidR="0062766A" w:rsidRPr="00277EB2" w:rsidRDefault="00894089" w:rsidP="00287D51">
      <w:pPr>
        <w:spacing w:after="120"/>
        <w:rPr>
          <w:rFonts w:ascii="Times New Roman" w:hAnsi="Times New Roman"/>
          <w:sz w:val="20"/>
        </w:rPr>
      </w:pPr>
      <w:r>
        <w:rPr>
          <w:rFonts w:ascii="Times New Roman" w:hAnsi="Times New Roman"/>
          <w:sz w:val="20"/>
        </w:rPr>
        <w:t>A</w:t>
      </w:r>
      <w:r w:rsidR="0062766A" w:rsidRPr="00277EB2">
        <w:rPr>
          <w:rFonts w:ascii="Times New Roman" w:hAnsi="Times New Roman"/>
          <w:sz w:val="20"/>
        </w:rPr>
        <w:t xml:space="preserve">ny </w:t>
      </w:r>
      <w:r w:rsidR="00954152" w:rsidRPr="00894089">
        <w:rPr>
          <w:rFonts w:ascii="Times New Roman" w:hAnsi="Times New Roman"/>
          <w:i/>
          <w:sz w:val="20"/>
        </w:rPr>
        <w:t>one</w:t>
      </w:r>
      <w:r w:rsidR="00954152" w:rsidRPr="00277EB2">
        <w:rPr>
          <w:rFonts w:ascii="Times New Roman" w:hAnsi="Times New Roman"/>
          <w:sz w:val="20"/>
        </w:rPr>
        <w:t xml:space="preserve"> of the </w:t>
      </w:r>
      <w:r>
        <w:rPr>
          <w:rFonts w:ascii="Times New Roman" w:hAnsi="Times New Roman"/>
          <w:sz w:val="20"/>
        </w:rPr>
        <w:t xml:space="preserve">following courses will fulfill the </w:t>
      </w:r>
      <w:r w:rsidR="00395944">
        <w:rPr>
          <w:rFonts w:ascii="Times New Roman" w:hAnsi="Times New Roman"/>
          <w:sz w:val="20"/>
        </w:rPr>
        <w:t xml:space="preserve">Quantitative Skills component </w:t>
      </w:r>
      <w:r>
        <w:rPr>
          <w:rFonts w:ascii="Times New Roman" w:hAnsi="Times New Roman"/>
          <w:sz w:val="20"/>
        </w:rPr>
        <w:t xml:space="preserve">for students </w:t>
      </w:r>
      <w:r w:rsidR="00BF04F2">
        <w:rPr>
          <w:rFonts w:ascii="Times New Roman" w:hAnsi="Times New Roman"/>
          <w:sz w:val="20"/>
        </w:rPr>
        <w:t>who complete</w:t>
      </w:r>
      <w:r>
        <w:rPr>
          <w:rFonts w:ascii="Times New Roman" w:hAnsi="Times New Roman"/>
          <w:sz w:val="20"/>
        </w:rPr>
        <w:t xml:space="preserve"> </w:t>
      </w:r>
      <w:r>
        <w:rPr>
          <w:rFonts w:ascii="Times New Roman" w:hAnsi="Times New Roman"/>
          <w:i/>
          <w:sz w:val="20"/>
        </w:rPr>
        <w:t xml:space="preserve">two </w:t>
      </w:r>
      <w:r>
        <w:rPr>
          <w:rFonts w:ascii="Times New Roman" w:hAnsi="Times New Roman"/>
          <w:sz w:val="20"/>
        </w:rPr>
        <w:t xml:space="preserve">Natural Science </w:t>
      </w:r>
      <w:r w:rsidRPr="00277EB2">
        <w:rPr>
          <w:rFonts w:ascii="Times New Roman" w:hAnsi="Times New Roman"/>
          <w:sz w:val="20"/>
        </w:rPr>
        <w:t>course</w:t>
      </w:r>
      <w:r>
        <w:rPr>
          <w:rFonts w:ascii="Times New Roman" w:hAnsi="Times New Roman"/>
          <w:sz w:val="20"/>
        </w:rPr>
        <w:t>s:</w:t>
      </w:r>
    </w:p>
    <w:p w:rsidR="00BF04F2" w:rsidRDefault="00BF04F2" w:rsidP="00BF04F2">
      <w:pPr>
        <w:numPr>
          <w:ilvl w:val="1"/>
          <w:numId w:val="27"/>
        </w:numPr>
        <w:tabs>
          <w:tab w:val="clear" w:pos="432"/>
          <w:tab w:val="num" w:pos="-10800"/>
          <w:tab w:val="left" w:pos="360"/>
          <w:tab w:val="left" w:pos="1350"/>
        </w:tabs>
        <w:ind w:left="900" w:hanging="810"/>
        <w:rPr>
          <w:rFonts w:ascii="Times New Roman" w:hAnsi="Times New Roman"/>
          <w:sz w:val="20"/>
        </w:rPr>
      </w:pPr>
      <w:r>
        <w:rPr>
          <w:rFonts w:ascii="Times New Roman" w:hAnsi="Times New Roman"/>
          <w:sz w:val="20"/>
        </w:rPr>
        <w:t xml:space="preserve">BUS </w:t>
      </w:r>
      <w:r w:rsidR="00822DED">
        <w:rPr>
          <w:rFonts w:ascii="Times New Roman" w:hAnsi="Times New Roman"/>
          <w:sz w:val="20"/>
        </w:rPr>
        <w:t>109</w:t>
      </w:r>
      <w:r>
        <w:rPr>
          <w:rFonts w:ascii="Times New Roman" w:hAnsi="Times New Roman"/>
          <w:sz w:val="20"/>
        </w:rPr>
        <w:tab/>
      </w:r>
      <w:r w:rsidR="00822DED">
        <w:rPr>
          <w:rFonts w:ascii="Times New Roman" w:hAnsi="Times New Roman"/>
          <w:sz w:val="20"/>
        </w:rPr>
        <w:t>Managerial Statistics</w:t>
      </w:r>
    </w:p>
    <w:p w:rsidR="00BF04F2" w:rsidRPr="00277EB2" w:rsidRDefault="00BF04F2" w:rsidP="00BF04F2">
      <w:pPr>
        <w:numPr>
          <w:ilvl w:val="1"/>
          <w:numId w:val="27"/>
        </w:numPr>
        <w:tabs>
          <w:tab w:val="clear" w:pos="432"/>
          <w:tab w:val="num" w:pos="-10800"/>
          <w:tab w:val="left" w:pos="360"/>
          <w:tab w:val="left" w:pos="1350"/>
        </w:tabs>
        <w:ind w:left="900" w:hanging="810"/>
        <w:rPr>
          <w:rFonts w:ascii="Times New Roman" w:hAnsi="Times New Roman"/>
          <w:sz w:val="20"/>
        </w:rPr>
      </w:pPr>
      <w:r w:rsidRPr="00277EB2">
        <w:rPr>
          <w:rFonts w:ascii="Times New Roman" w:hAnsi="Times New Roman"/>
          <w:sz w:val="20"/>
        </w:rPr>
        <w:t>ECN 215</w:t>
      </w:r>
      <w:r w:rsidRPr="00277EB2">
        <w:rPr>
          <w:rFonts w:ascii="Times New Roman" w:hAnsi="Times New Roman"/>
          <w:sz w:val="20"/>
        </w:rPr>
        <w:tab/>
      </w:r>
      <w:r>
        <w:rPr>
          <w:rFonts w:ascii="Times New Roman" w:hAnsi="Times New Roman"/>
          <w:sz w:val="20"/>
        </w:rPr>
        <w:t>Data Analysis</w:t>
      </w:r>
    </w:p>
    <w:p w:rsidR="001771DA" w:rsidRPr="00277EB2" w:rsidRDefault="001771DA" w:rsidP="00287D51">
      <w:pPr>
        <w:numPr>
          <w:ilvl w:val="1"/>
          <w:numId w:val="27"/>
        </w:numPr>
        <w:tabs>
          <w:tab w:val="clear" w:pos="432"/>
          <w:tab w:val="num" w:pos="-10800"/>
          <w:tab w:val="left" w:pos="360"/>
          <w:tab w:val="left" w:pos="1350"/>
        </w:tabs>
        <w:ind w:left="900" w:hanging="810"/>
        <w:rPr>
          <w:rFonts w:ascii="Times New Roman" w:hAnsi="Times New Roman"/>
          <w:sz w:val="20"/>
        </w:rPr>
      </w:pPr>
      <w:r w:rsidRPr="00277EB2">
        <w:rPr>
          <w:rFonts w:ascii="Times New Roman" w:hAnsi="Times New Roman"/>
          <w:sz w:val="20"/>
        </w:rPr>
        <w:t>Any Mathematics/Computer Science course (MAT/CSI)</w:t>
      </w:r>
    </w:p>
    <w:p w:rsidR="001771DA" w:rsidRPr="001771DA" w:rsidRDefault="001771DA" w:rsidP="00287D51">
      <w:pPr>
        <w:numPr>
          <w:ilvl w:val="1"/>
          <w:numId w:val="27"/>
        </w:numPr>
        <w:tabs>
          <w:tab w:val="clear" w:pos="432"/>
          <w:tab w:val="num" w:pos="-10800"/>
          <w:tab w:val="left" w:pos="360"/>
          <w:tab w:val="left" w:pos="1350"/>
        </w:tabs>
        <w:ind w:left="900" w:hanging="810"/>
        <w:rPr>
          <w:rFonts w:ascii="Times New Roman" w:hAnsi="Times New Roman"/>
          <w:sz w:val="20"/>
        </w:rPr>
      </w:pPr>
      <w:r>
        <w:rPr>
          <w:rFonts w:ascii="Times New Roman" w:hAnsi="Times New Roman"/>
          <w:sz w:val="20"/>
        </w:rPr>
        <w:t>Any Music Theory course (MUS 131, 132, 231 or 232)</w:t>
      </w:r>
    </w:p>
    <w:p w:rsidR="0062766A" w:rsidRPr="00277EB2" w:rsidRDefault="0062766A" w:rsidP="00287D51">
      <w:pPr>
        <w:numPr>
          <w:ilvl w:val="1"/>
          <w:numId w:val="27"/>
        </w:numPr>
        <w:tabs>
          <w:tab w:val="clear" w:pos="432"/>
          <w:tab w:val="num" w:pos="-10800"/>
          <w:tab w:val="left" w:pos="360"/>
          <w:tab w:val="left" w:pos="1350"/>
        </w:tabs>
        <w:ind w:left="900" w:hanging="810"/>
        <w:rPr>
          <w:rFonts w:ascii="Times New Roman" w:hAnsi="Times New Roman"/>
          <w:sz w:val="20"/>
        </w:rPr>
      </w:pPr>
      <w:r w:rsidRPr="00277EB2">
        <w:rPr>
          <w:rFonts w:ascii="Times New Roman" w:hAnsi="Times New Roman"/>
          <w:sz w:val="20"/>
        </w:rPr>
        <w:t>PHL 108</w:t>
      </w:r>
      <w:r w:rsidR="0068666B">
        <w:rPr>
          <w:rFonts w:ascii="Times New Roman" w:hAnsi="Times New Roman"/>
          <w:sz w:val="20"/>
        </w:rPr>
        <w:t xml:space="preserve"> </w:t>
      </w:r>
      <w:r w:rsidRPr="00277EB2">
        <w:rPr>
          <w:rFonts w:ascii="Times New Roman" w:hAnsi="Times New Roman"/>
          <w:sz w:val="20"/>
        </w:rPr>
        <w:t>Logic</w:t>
      </w:r>
    </w:p>
    <w:p w:rsidR="0062766A" w:rsidRDefault="006530DF" w:rsidP="00287D51">
      <w:pPr>
        <w:numPr>
          <w:ilvl w:val="1"/>
          <w:numId w:val="27"/>
        </w:numPr>
        <w:tabs>
          <w:tab w:val="clear" w:pos="432"/>
          <w:tab w:val="num" w:pos="-10800"/>
          <w:tab w:val="left" w:pos="360"/>
          <w:tab w:val="left" w:pos="1350"/>
        </w:tabs>
        <w:spacing w:after="120"/>
        <w:ind w:left="900" w:hanging="810"/>
        <w:rPr>
          <w:rFonts w:ascii="Times New Roman" w:hAnsi="Times New Roman"/>
          <w:sz w:val="20"/>
        </w:rPr>
      </w:pPr>
      <w:r w:rsidRPr="00277EB2">
        <w:rPr>
          <w:rFonts w:ascii="Times New Roman" w:hAnsi="Times New Roman"/>
          <w:sz w:val="20"/>
        </w:rPr>
        <w:t>PSY 2</w:t>
      </w:r>
      <w:r w:rsidR="00F511C2" w:rsidRPr="00277EB2">
        <w:rPr>
          <w:rFonts w:ascii="Times New Roman" w:hAnsi="Times New Roman"/>
          <w:sz w:val="20"/>
        </w:rPr>
        <w:t>09</w:t>
      </w:r>
      <w:r w:rsidR="0068666B">
        <w:rPr>
          <w:rFonts w:ascii="Times New Roman" w:hAnsi="Times New Roman"/>
          <w:sz w:val="20"/>
        </w:rPr>
        <w:t xml:space="preserve"> </w:t>
      </w:r>
      <w:r w:rsidR="0062766A" w:rsidRPr="00277EB2">
        <w:rPr>
          <w:rFonts w:ascii="Times New Roman" w:hAnsi="Times New Roman"/>
          <w:sz w:val="20"/>
        </w:rPr>
        <w:t>Statistics &amp; Experimental Design</w:t>
      </w:r>
    </w:p>
    <w:p w:rsidR="00AD2EF3" w:rsidRPr="00AD2EF3" w:rsidRDefault="00AD2EF3" w:rsidP="00287D51">
      <w:pPr>
        <w:tabs>
          <w:tab w:val="left" w:pos="360"/>
          <w:tab w:val="left" w:pos="1350"/>
        </w:tabs>
        <w:spacing w:after="120"/>
        <w:rPr>
          <w:rFonts w:ascii="Times New Roman" w:hAnsi="Times New Roman"/>
          <w:i/>
          <w:sz w:val="20"/>
        </w:rPr>
      </w:pPr>
      <w:r>
        <w:rPr>
          <w:rFonts w:ascii="Times New Roman" w:hAnsi="Times New Roman"/>
          <w:i/>
          <w:sz w:val="20"/>
        </w:rPr>
        <w:t xml:space="preserve">Note: </w:t>
      </w:r>
      <w:r w:rsidR="00F36A29">
        <w:rPr>
          <w:rFonts w:ascii="Times New Roman" w:hAnsi="Times New Roman"/>
          <w:i/>
          <w:sz w:val="20"/>
        </w:rPr>
        <w:t>PHL 108 and PSY 209</w:t>
      </w:r>
      <w:r>
        <w:rPr>
          <w:rFonts w:ascii="Times New Roman" w:hAnsi="Times New Roman"/>
          <w:i/>
          <w:sz w:val="20"/>
        </w:rPr>
        <w:t xml:space="preserve"> </w:t>
      </w:r>
      <w:r w:rsidR="00BF04F2">
        <w:rPr>
          <w:rFonts w:ascii="Times New Roman" w:hAnsi="Times New Roman"/>
          <w:i/>
          <w:sz w:val="20"/>
        </w:rPr>
        <w:t>do not pair</w:t>
      </w:r>
      <w:r>
        <w:rPr>
          <w:rFonts w:ascii="Times New Roman" w:hAnsi="Times New Roman"/>
          <w:i/>
          <w:sz w:val="20"/>
        </w:rPr>
        <w:t xml:space="preserve"> </w:t>
      </w:r>
      <w:r w:rsidR="00BF04F2">
        <w:rPr>
          <w:rFonts w:ascii="Times New Roman" w:hAnsi="Times New Roman"/>
          <w:i/>
          <w:sz w:val="20"/>
        </w:rPr>
        <w:t xml:space="preserve">with another course </w:t>
      </w:r>
      <w:r>
        <w:rPr>
          <w:rFonts w:ascii="Times New Roman" w:hAnsi="Times New Roman"/>
          <w:i/>
          <w:sz w:val="20"/>
        </w:rPr>
        <w:t xml:space="preserve">and are offered only to students choosing to </w:t>
      </w:r>
      <w:r w:rsidR="00BF04F2">
        <w:rPr>
          <w:rFonts w:ascii="Times New Roman" w:hAnsi="Times New Roman"/>
          <w:i/>
          <w:sz w:val="20"/>
        </w:rPr>
        <w:t xml:space="preserve">satisfy </w:t>
      </w:r>
      <w:r>
        <w:rPr>
          <w:rFonts w:ascii="Times New Roman" w:hAnsi="Times New Roman"/>
          <w:i/>
          <w:sz w:val="20"/>
        </w:rPr>
        <w:t xml:space="preserve">the Quantitative </w:t>
      </w:r>
      <w:r w:rsidR="00BF04F2">
        <w:rPr>
          <w:rFonts w:ascii="Times New Roman" w:hAnsi="Times New Roman"/>
          <w:i/>
          <w:sz w:val="20"/>
        </w:rPr>
        <w:t>Skills c</w:t>
      </w:r>
      <w:r>
        <w:rPr>
          <w:rFonts w:ascii="Times New Roman" w:hAnsi="Times New Roman"/>
          <w:i/>
          <w:sz w:val="20"/>
        </w:rPr>
        <w:t>omponent by taking one course.</w:t>
      </w:r>
    </w:p>
    <w:p w:rsidR="0062766A" w:rsidRPr="00277EB2" w:rsidRDefault="0062766A" w:rsidP="00287D51">
      <w:pPr>
        <w:spacing w:after="120"/>
        <w:rPr>
          <w:rFonts w:ascii="Times New Roman" w:hAnsi="Times New Roman"/>
          <w:i/>
          <w:sz w:val="20"/>
        </w:rPr>
      </w:pPr>
      <w:r w:rsidRPr="00277EB2">
        <w:rPr>
          <w:rFonts w:ascii="Times New Roman" w:hAnsi="Times New Roman"/>
          <w:b/>
          <w:u w:val="single"/>
        </w:rPr>
        <w:t>V</w:t>
      </w:r>
      <w:r w:rsidR="00A521F2">
        <w:rPr>
          <w:rFonts w:ascii="Times New Roman" w:hAnsi="Times New Roman"/>
          <w:b/>
          <w:u w:val="single"/>
        </w:rPr>
        <w:t>I</w:t>
      </w:r>
      <w:r w:rsidRPr="00277EB2">
        <w:rPr>
          <w:rFonts w:ascii="Times New Roman" w:hAnsi="Times New Roman"/>
          <w:b/>
          <w:u w:val="single"/>
        </w:rPr>
        <w:t>.  Humanities and Fine Arts Requirement</w:t>
      </w:r>
      <w:r w:rsidRPr="00277EB2">
        <w:rPr>
          <w:rFonts w:ascii="Times New Roman" w:hAnsi="Times New Roman"/>
          <w:b/>
          <w:sz w:val="22"/>
        </w:rPr>
        <w:t xml:space="preserve">  </w:t>
      </w:r>
      <w:r w:rsidR="00287D51" w:rsidRPr="00277EB2">
        <w:rPr>
          <w:rFonts w:ascii="Times New Roman" w:hAnsi="Times New Roman"/>
          <w:i/>
          <w:sz w:val="20"/>
        </w:rPr>
        <w:t>(Students must complete three</w:t>
      </w:r>
      <w:r w:rsidR="00287D51">
        <w:rPr>
          <w:rFonts w:ascii="Times New Roman" w:hAnsi="Times New Roman"/>
          <w:i/>
          <w:sz w:val="20"/>
        </w:rPr>
        <w:t xml:space="preserve"> courses, with at least one satisfying </w:t>
      </w:r>
      <w:r w:rsidR="00287D51" w:rsidRPr="00277EB2">
        <w:rPr>
          <w:rFonts w:ascii="Times New Roman" w:hAnsi="Times New Roman"/>
          <w:i/>
          <w:sz w:val="20"/>
        </w:rPr>
        <w:t xml:space="preserve">the </w:t>
      </w:r>
      <w:r w:rsidR="00287D51">
        <w:rPr>
          <w:rFonts w:ascii="Times New Roman" w:hAnsi="Times New Roman"/>
          <w:i/>
          <w:sz w:val="20"/>
        </w:rPr>
        <w:t xml:space="preserve">Humanities </w:t>
      </w:r>
      <w:r w:rsidR="00287D51" w:rsidRPr="00277EB2">
        <w:rPr>
          <w:rFonts w:ascii="Times New Roman" w:hAnsi="Times New Roman"/>
          <w:i/>
          <w:sz w:val="20"/>
        </w:rPr>
        <w:t xml:space="preserve">component </w:t>
      </w:r>
      <w:r w:rsidR="00287D51">
        <w:rPr>
          <w:rFonts w:ascii="Times New Roman" w:hAnsi="Times New Roman"/>
          <w:i/>
          <w:sz w:val="20"/>
        </w:rPr>
        <w:t xml:space="preserve">[letter A] </w:t>
      </w:r>
      <w:r w:rsidR="00287D51" w:rsidRPr="00277EB2">
        <w:rPr>
          <w:rFonts w:ascii="Times New Roman" w:hAnsi="Times New Roman"/>
          <w:i/>
          <w:sz w:val="20"/>
        </w:rPr>
        <w:t xml:space="preserve">and </w:t>
      </w:r>
      <w:r w:rsidR="00287D51">
        <w:rPr>
          <w:rFonts w:ascii="Times New Roman" w:hAnsi="Times New Roman"/>
          <w:i/>
          <w:sz w:val="20"/>
        </w:rPr>
        <w:t xml:space="preserve">another satisfying </w:t>
      </w:r>
      <w:r w:rsidR="00287D51" w:rsidRPr="00277EB2">
        <w:rPr>
          <w:rFonts w:ascii="Times New Roman" w:hAnsi="Times New Roman"/>
          <w:i/>
          <w:sz w:val="20"/>
        </w:rPr>
        <w:t xml:space="preserve">the </w:t>
      </w:r>
      <w:r w:rsidR="00287D51">
        <w:rPr>
          <w:rFonts w:ascii="Times New Roman" w:hAnsi="Times New Roman"/>
          <w:i/>
          <w:sz w:val="20"/>
        </w:rPr>
        <w:t xml:space="preserve">Fine Arts </w:t>
      </w:r>
      <w:r w:rsidR="00287D51" w:rsidRPr="00277EB2">
        <w:rPr>
          <w:rFonts w:ascii="Times New Roman" w:hAnsi="Times New Roman"/>
          <w:i/>
          <w:sz w:val="20"/>
        </w:rPr>
        <w:t>component</w:t>
      </w:r>
      <w:r w:rsidR="00287D51">
        <w:rPr>
          <w:rFonts w:ascii="Times New Roman" w:hAnsi="Times New Roman"/>
          <w:i/>
          <w:sz w:val="20"/>
        </w:rPr>
        <w:t xml:space="preserve"> [letter B]</w:t>
      </w:r>
      <w:r w:rsidR="00287D51" w:rsidRPr="00277EB2">
        <w:rPr>
          <w:rFonts w:ascii="Times New Roman" w:hAnsi="Times New Roman"/>
          <w:i/>
          <w:sz w:val="20"/>
        </w:rPr>
        <w:t>.</w:t>
      </w:r>
      <w:r w:rsidR="00287D51">
        <w:rPr>
          <w:rFonts w:ascii="Times New Roman" w:hAnsi="Times New Roman"/>
          <w:i/>
          <w:sz w:val="20"/>
        </w:rPr>
        <w:t xml:space="preserve"> The third course is the student’s option but must follow the pairing rules explained below.</w:t>
      </w:r>
      <w:r w:rsidR="00287D51" w:rsidRPr="00277EB2">
        <w:rPr>
          <w:rFonts w:ascii="Times New Roman" w:hAnsi="Times New Roman"/>
          <w:i/>
          <w:sz w:val="20"/>
        </w:rPr>
        <w:t>)</w:t>
      </w:r>
    </w:p>
    <w:p w:rsidR="005B6E2A" w:rsidRPr="00277EB2" w:rsidRDefault="0062766A" w:rsidP="00287D51">
      <w:pPr>
        <w:spacing w:after="120"/>
        <w:rPr>
          <w:rFonts w:ascii="Times New Roman" w:hAnsi="Times New Roman"/>
          <w:sz w:val="20"/>
        </w:rPr>
      </w:pPr>
      <w:r w:rsidRPr="00277EB2">
        <w:rPr>
          <w:rFonts w:ascii="Times New Roman" w:hAnsi="Times New Roman"/>
          <w:b/>
          <w:sz w:val="20"/>
          <w:u w:val="single"/>
        </w:rPr>
        <w:t xml:space="preserve">A. </w:t>
      </w:r>
      <w:r w:rsidR="007C38B0" w:rsidRPr="00277EB2">
        <w:rPr>
          <w:rFonts w:ascii="Times New Roman" w:hAnsi="Times New Roman"/>
          <w:b/>
          <w:sz w:val="20"/>
          <w:u w:val="single"/>
        </w:rPr>
        <w:t xml:space="preserve"> </w:t>
      </w:r>
      <w:r w:rsidRPr="00277EB2">
        <w:rPr>
          <w:rFonts w:ascii="Times New Roman" w:hAnsi="Times New Roman"/>
          <w:b/>
          <w:sz w:val="20"/>
          <w:u w:val="single"/>
        </w:rPr>
        <w:t>Humanities</w:t>
      </w:r>
      <w:r w:rsidR="00ED43E0" w:rsidRPr="00277EB2">
        <w:rPr>
          <w:rFonts w:ascii="Times New Roman" w:hAnsi="Times New Roman"/>
          <w:b/>
          <w:sz w:val="20"/>
          <w:u w:val="single"/>
        </w:rPr>
        <w:t xml:space="preserve"> Component</w:t>
      </w:r>
      <w:r w:rsidRPr="00277EB2">
        <w:rPr>
          <w:rFonts w:ascii="Times New Roman" w:hAnsi="Times New Roman"/>
          <w:b/>
          <w:sz w:val="20"/>
          <w:u w:val="single"/>
        </w:rPr>
        <w:t>:</w:t>
      </w:r>
      <w:r w:rsidRPr="00277EB2">
        <w:rPr>
          <w:rFonts w:ascii="Times New Roman" w:hAnsi="Times New Roman"/>
          <w:sz w:val="20"/>
        </w:rPr>
        <w:t xml:space="preserve"> </w:t>
      </w:r>
      <w:r w:rsidR="00207F41">
        <w:rPr>
          <w:rFonts w:ascii="Times New Roman" w:hAnsi="Times New Roman"/>
          <w:sz w:val="20"/>
        </w:rPr>
        <w:t>To fulfill the</w:t>
      </w:r>
      <w:r w:rsidR="000C3327">
        <w:rPr>
          <w:rFonts w:ascii="Times New Roman" w:hAnsi="Times New Roman"/>
          <w:sz w:val="20"/>
        </w:rPr>
        <w:t xml:space="preserve"> overall</w:t>
      </w:r>
      <w:r w:rsidR="00DB73A2" w:rsidRPr="00277EB2">
        <w:rPr>
          <w:rFonts w:ascii="Times New Roman" w:hAnsi="Times New Roman"/>
          <w:sz w:val="20"/>
        </w:rPr>
        <w:t xml:space="preserve"> </w:t>
      </w:r>
      <w:r w:rsidR="00207F41">
        <w:rPr>
          <w:rFonts w:ascii="Times New Roman" w:hAnsi="Times New Roman"/>
          <w:sz w:val="20"/>
        </w:rPr>
        <w:t xml:space="preserve">requirement </w:t>
      </w:r>
      <w:r w:rsidR="00DB73A2" w:rsidRPr="00277EB2">
        <w:rPr>
          <w:rFonts w:ascii="Times New Roman" w:hAnsi="Times New Roman"/>
          <w:sz w:val="20"/>
        </w:rPr>
        <w:t xml:space="preserve">with </w:t>
      </w:r>
      <w:r w:rsidR="005B6E2A" w:rsidRPr="00E331B5">
        <w:rPr>
          <w:rFonts w:ascii="Times New Roman" w:hAnsi="Times New Roman"/>
          <w:i/>
          <w:sz w:val="20"/>
        </w:rPr>
        <w:t>two</w:t>
      </w:r>
      <w:r w:rsidR="005B6E2A" w:rsidRPr="00277EB2">
        <w:rPr>
          <w:rFonts w:ascii="Times New Roman" w:hAnsi="Times New Roman"/>
          <w:sz w:val="20"/>
        </w:rPr>
        <w:t xml:space="preserve"> Humanities courses and </w:t>
      </w:r>
      <w:r w:rsidR="005B6E2A" w:rsidRPr="00E331B5">
        <w:rPr>
          <w:rFonts w:ascii="Times New Roman" w:hAnsi="Times New Roman"/>
          <w:i/>
          <w:sz w:val="20"/>
        </w:rPr>
        <w:t>one</w:t>
      </w:r>
      <w:r w:rsidR="005B6E2A" w:rsidRPr="00277EB2">
        <w:rPr>
          <w:rFonts w:ascii="Times New Roman" w:hAnsi="Times New Roman"/>
          <w:sz w:val="20"/>
        </w:rPr>
        <w:t xml:space="preserve"> Fine Arts course, complete</w:t>
      </w:r>
      <w:r w:rsidR="00954152" w:rsidRPr="00277EB2">
        <w:rPr>
          <w:rFonts w:ascii="Times New Roman" w:hAnsi="Times New Roman"/>
          <w:sz w:val="20"/>
        </w:rPr>
        <w:t xml:space="preserve"> one of the following</w:t>
      </w:r>
      <w:r w:rsidR="00E331B5">
        <w:rPr>
          <w:rFonts w:ascii="Times New Roman" w:hAnsi="Times New Roman"/>
          <w:sz w:val="20"/>
        </w:rPr>
        <w:t xml:space="preserve"> </w:t>
      </w:r>
      <w:r w:rsidR="000C3327">
        <w:rPr>
          <w:rFonts w:ascii="Times New Roman" w:hAnsi="Times New Roman"/>
          <w:sz w:val="20"/>
        </w:rPr>
        <w:t xml:space="preserve">options </w:t>
      </w:r>
      <w:r w:rsidR="00E331B5">
        <w:rPr>
          <w:rFonts w:ascii="Times New Roman" w:hAnsi="Times New Roman"/>
          <w:sz w:val="20"/>
        </w:rPr>
        <w:t>listed below</w:t>
      </w:r>
      <w:r w:rsidR="005B6E2A" w:rsidRPr="00277EB2">
        <w:rPr>
          <w:rFonts w:ascii="Times New Roman" w:hAnsi="Times New Roman"/>
          <w:sz w:val="20"/>
        </w:rPr>
        <w:t>:</w:t>
      </w:r>
    </w:p>
    <w:p w:rsidR="00536134" w:rsidRPr="00277EB2" w:rsidRDefault="00A5405B" w:rsidP="00287D51">
      <w:pPr>
        <w:numPr>
          <w:ilvl w:val="0"/>
          <w:numId w:val="37"/>
        </w:numPr>
        <w:tabs>
          <w:tab w:val="left" w:pos="900"/>
        </w:tabs>
        <w:ind w:left="720" w:hanging="630"/>
        <w:rPr>
          <w:rFonts w:ascii="Times New Roman" w:hAnsi="Times New Roman"/>
          <w:sz w:val="20"/>
        </w:rPr>
      </w:pPr>
      <w:r w:rsidRPr="00277EB2">
        <w:rPr>
          <w:rFonts w:ascii="Times New Roman" w:hAnsi="Times New Roman"/>
          <w:sz w:val="20"/>
        </w:rPr>
        <w:t>E</w:t>
      </w:r>
      <w:r w:rsidR="005B6E2A" w:rsidRPr="00277EB2">
        <w:rPr>
          <w:rFonts w:ascii="Times New Roman" w:hAnsi="Times New Roman"/>
          <w:sz w:val="20"/>
        </w:rPr>
        <w:t>NG</w:t>
      </w:r>
      <w:r w:rsidR="005B6E2A" w:rsidRPr="00277EB2">
        <w:rPr>
          <w:rFonts w:ascii="Times New Roman" w:hAnsi="Times New Roman"/>
          <w:sz w:val="20"/>
        </w:rPr>
        <w:tab/>
      </w:r>
      <w:r w:rsidR="008B7FE5">
        <w:rPr>
          <w:rFonts w:ascii="Times New Roman" w:hAnsi="Times New Roman"/>
          <w:sz w:val="20"/>
        </w:rPr>
        <w:t>ENG 101 and one 200-level English course, or a</w:t>
      </w:r>
      <w:r w:rsidRPr="00277EB2">
        <w:rPr>
          <w:rFonts w:ascii="Times New Roman" w:hAnsi="Times New Roman"/>
          <w:sz w:val="20"/>
        </w:rPr>
        <w:t xml:space="preserve">ny two 200-level English </w:t>
      </w:r>
      <w:r w:rsidR="00BA0955" w:rsidRPr="00277EB2">
        <w:rPr>
          <w:rFonts w:ascii="Times New Roman" w:hAnsi="Times New Roman"/>
          <w:sz w:val="20"/>
        </w:rPr>
        <w:t>courses</w:t>
      </w:r>
    </w:p>
    <w:p w:rsidR="009F7691" w:rsidRPr="00E331B5" w:rsidRDefault="009F7691" w:rsidP="00DE2FE7">
      <w:pPr>
        <w:numPr>
          <w:ilvl w:val="0"/>
          <w:numId w:val="37"/>
        </w:numPr>
        <w:tabs>
          <w:tab w:val="left" w:pos="900"/>
        </w:tabs>
        <w:ind w:left="1170" w:hanging="1080"/>
        <w:rPr>
          <w:rFonts w:ascii="Times New Roman" w:hAnsi="Times New Roman"/>
          <w:sz w:val="20"/>
        </w:rPr>
      </w:pPr>
      <w:r w:rsidRPr="00277EB2">
        <w:rPr>
          <w:rFonts w:ascii="Times New Roman" w:hAnsi="Times New Roman"/>
          <w:sz w:val="20"/>
        </w:rPr>
        <w:t>FLS</w:t>
      </w:r>
      <w:r w:rsidRPr="00277EB2">
        <w:rPr>
          <w:rFonts w:ascii="Times New Roman" w:hAnsi="Times New Roman"/>
          <w:sz w:val="20"/>
        </w:rPr>
        <w:tab/>
        <w:t xml:space="preserve">Any two </w:t>
      </w:r>
      <w:r w:rsidR="00995942">
        <w:rPr>
          <w:rFonts w:ascii="Times New Roman" w:hAnsi="Times New Roman"/>
          <w:sz w:val="20"/>
        </w:rPr>
        <w:t xml:space="preserve">courses </w:t>
      </w:r>
      <w:r w:rsidR="00E331B5">
        <w:rPr>
          <w:rFonts w:ascii="Times New Roman" w:hAnsi="Times New Roman"/>
          <w:sz w:val="20"/>
        </w:rPr>
        <w:t xml:space="preserve">taught in the same foreign language and numbered 303 or above, </w:t>
      </w:r>
      <w:r w:rsidRPr="00277EB2">
        <w:rPr>
          <w:rFonts w:ascii="Times New Roman" w:hAnsi="Times New Roman"/>
          <w:sz w:val="20"/>
        </w:rPr>
        <w:t xml:space="preserve">e.g. FRS, </w:t>
      </w:r>
      <w:r w:rsidR="00995942">
        <w:rPr>
          <w:rFonts w:ascii="Times New Roman" w:hAnsi="Times New Roman"/>
          <w:sz w:val="20"/>
        </w:rPr>
        <w:t>GRS,</w:t>
      </w:r>
      <w:r w:rsidR="00E331B5">
        <w:rPr>
          <w:rFonts w:ascii="Times New Roman" w:hAnsi="Times New Roman"/>
          <w:sz w:val="20"/>
        </w:rPr>
        <w:t xml:space="preserve"> or HPS 303+ (except HPS 307)</w:t>
      </w:r>
    </w:p>
    <w:p w:rsidR="009F7691" w:rsidRPr="00277EB2" w:rsidRDefault="00E331B5" w:rsidP="00287D51">
      <w:pPr>
        <w:numPr>
          <w:ilvl w:val="0"/>
          <w:numId w:val="37"/>
        </w:numPr>
        <w:tabs>
          <w:tab w:val="left" w:pos="900"/>
        </w:tabs>
        <w:ind w:left="720" w:hanging="630"/>
        <w:rPr>
          <w:rFonts w:ascii="Times New Roman" w:hAnsi="Times New Roman"/>
          <w:sz w:val="20"/>
        </w:rPr>
      </w:pPr>
      <w:r>
        <w:rPr>
          <w:rFonts w:ascii="Times New Roman" w:hAnsi="Times New Roman"/>
          <w:sz w:val="20"/>
        </w:rPr>
        <w:t>ILC</w:t>
      </w:r>
      <w:r>
        <w:rPr>
          <w:rFonts w:ascii="Times New Roman" w:hAnsi="Times New Roman"/>
          <w:sz w:val="20"/>
        </w:rPr>
        <w:tab/>
      </w:r>
      <w:r>
        <w:rPr>
          <w:rFonts w:ascii="Times New Roman" w:hAnsi="Times New Roman"/>
          <w:sz w:val="20"/>
        </w:rPr>
        <w:tab/>
        <w:t>Any two Internat</w:t>
      </w:r>
      <w:r w:rsidR="007B26AD">
        <w:rPr>
          <w:rFonts w:ascii="Times New Roman" w:hAnsi="Times New Roman"/>
          <w:sz w:val="20"/>
        </w:rPr>
        <w:t>iona</w:t>
      </w:r>
      <w:r w:rsidR="00F04AD9" w:rsidRPr="00277EB2">
        <w:rPr>
          <w:rFonts w:ascii="Times New Roman" w:hAnsi="Times New Roman"/>
          <w:sz w:val="20"/>
        </w:rPr>
        <w:t>l Language/Culture courses</w:t>
      </w:r>
    </w:p>
    <w:p w:rsidR="0062766A" w:rsidRPr="00277EB2" w:rsidRDefault="007C38B0" w:rsidP="00287D51">
      <w:pPr>
        <w:numPr>
          <w:ilvl w:val="0"/>
          <w:numId w:val="37"/>
        </w:numPr>
        <w:tabs>
          <w:tab w:val="left" w:pos="900"/>
        </w:tabs>
        <w:spacing w:after="120"/>
        <w:ind w:left="1260" w:hanging="1170"/>
        <w:rPr>
          <w:rFonts w:ascii="Times New Roman" w:hAnsi="Times New Roman"/>
          <w:sz w:val="20"/>
        </w:rPr>
      </w:pPr>
      <w:r w:rsidRPr="00277EB2">
        <w:rPr>
          <w:rFonts w:ascii="Times New Roman" w:hAnsi="Times New Roman"/>
          <w:sz w:val="20"/>
        </w:rPr>
        <w:t>PHL</w:t>
      </w:r>
      <w:r w:rsidR="005B6E2A" w:rsidRPr="00277EB2">
        <w:rPr>
          <w:rFonts w:ascii="Times New Roman" w:hAnsi="Times New Roman"/>
          <w:sz w:val="20"/>
        </w:rPr>
        <w:tab/>
      </w:r>
      <w:r w:rsidR="00E96E0E" w:rsidRPr="00277EB2">
        <w:rPr>
          <w:rFonts w:ascii="Times New Roman" w:hAnsi="Times New Roman"/>
          <w:sz w:val="20"/>
        </w:rPr>
        <w:t xml:space="preserve">Any two Philosophy courses </w:t>
      </w:r>
      <w:r w:rsidR="0062766A" w:rsidRPr="00277EB2">
        <w:rPr>
          <w:rFonts w:ascii="Times New Roman" w:hAnsi="Times New Roman"/>
          <w:sz w:val="20"/>
        </w:rPr>
        <w:t>(except PHL 108)</w:t>
      </w:r>
    </w:p>
    <w:p w:rsidR="00BA0955" w:rsidRPr="00277EB2" w:rsidRDefault="00392A58" w:rsidP="00287D51">
      <w:pPr>
        <w:tabs>
          <w:tab w:val="left" w:pos="900"/>
        </w:tabs>
        <w:spacing w:after="120"/>
        <w:rPr>
          <w:rFonts w:ascii="Times New Roman" w:hAnsi="Times New Roman"/>
          <w:sz w:val="20"/>
        </w:rPr>
      </w:pPr>
      <w:r>
        <w:rPr>
          <w:rFonts w:ascii="Times New Roman" w:hAnsi="Times New Roman"/>
          <w:sz w:val="20"/>
        </w:rPr>
        <w:t>A</w:t>
      </w:r>
      <w:r w:rsidR="00CF03B8">
        <w:rPr>
          <w:rFonts w:ascii="Times New Roman" w:hAnsi="Times New Roman"/>
          <w:sz w:val="20"/>
        </w:rPr>
        <w:t>ny</w:t>
      </w:r>
      <w:r>
        <w:rPr>
          <w:rFonts w:ascii="Times New Roman" w:hAnsi="Times New Roman"/>
          <w:sz w:val="20"/>
        </w:rPr>
        <w:t xml:space="preserve"> </w:t>
      </w:r>
      <w:r w:rsidR="00CF03B8">
        <w:rPr>
          <w:rFonts w:ascii="Times New Roman" w:hAnsi="Times New Roman"/>
          <w:i/>
          <w:sz w:val="20"/>
        </w:rPr>
        <w:t xml:space="preserve">one </w:t>
      </w:r>
      <w:r>
        <w:rPr>
          <w:rFonts w:ascii="Times New Roman" w:hAnsi="Times New Roman"/>
          <w:sz w:val="20"/>
        </w:rPr>
        <w:t xml:space="preserve">course </w:t>
      </w:r>
      <w:r w:rsidR="002D3384">
        <w:rPr>
          <w:rFonts w:ascii="Times New Roman" w:hAnsi="Times New Roman"/>
          <w:sz w:val="20"/>
        </w:rPr>
        <w:t xml:space="preserve">from the list </w:t>
      </w:r>
      <w:r>
        <w:rPr>
          <w:rFonts w:ascii="Times New Roman" w:hAnsi="Times New Roman"/>
          <w:sz w:val="20"/>
        </w:rPr>
        <w:t xml:space="preserve">above will </w:t>
      </w:r>
      <w:r w:rsidR="002D3384">
        <w:rPr>
          <w:rFonts w:ascii="Times New Roman" w:hAnsi="Times New Roman"/>
          <w:sz w:val="20"/>
        </w:rPr>
        <w:t xml:space="preserve">fulfill </w:t>
      </w:r>
      <w:r>
        <w:rPr>
          <w:rFonts w:ascii="Times New Roman" w:hAnsi="Times New Roman"/>
          <w:sz w:val="20"/>
        </w:rPr>
        <w:t xml:space="preserve">the Humanities component for students taking </w:t>
      </w:r>
      <w:r w:rsidR="00BA0955" w:rsidRPr="00392A58">
        <w:rPr>
          <w:rFonts w:ascii="Times New Roman" w:hAnsi="Times New Roman"/>
          <w:i/>
          <w:sz w:val="20"/>
        </w:rPr>
        <w:t>two</w:t>
      </w:r>
      <w:r w:rsidR="00CF03B8">
        <w:rPr>
          <w:rFonts w:ascii="Times New Roman" w:hAnsi="Times New Roman"/>
          <w:sz w:val="20"/>
        </w:rPr>
        <w:t xml:space="preserve"> Fine Arts courses.</w:t>
      </w:r>
    </w:p>
    <w:p w:rsidR="0062766A" w:rsidRPr="00277EB2" w:rsidRDefault="0062766A" w:rsidP="00287D51">
      <w:pPr>
        <w:spacing w:after="120"/>
        <w:rPr>
          <w:rFonts w:ascii="Times New Roman" w:hAnsi="Times New Roman"/>
          <w:sz w:val="20"/>
        </w:rPr>
      </w:pPr>
      <w:r w:rsidRPr="00277EB2">
        <w:rPr>
          <w:rFonts w:ascii="Times New Roman" w:hAnsi="Times New Roman"/>
          <w:b/>
          <w:sz w:val="20"/>
          <w:u w:val="single"/>
        </w:rPr>
        <w:t xml:space="preserve">B. </w:t>
      </w:r>
      <w:r w:rsidR="007C38B0" w:rsidRPr="00277EB2">
        <w:rPr>
          <w:rFonts w:ascii="Times New Roman" w:hAnsi="Times New Roman"/>
          <w:b/>
          <w:sz w:val="20"/>
          <w:u w:val="single"/>
        </w:rPr>
        <w:t xml:space="preserve"> </w:t>
      </w:r>
      <w:r w:rsidRPr="00277EB2">
        <w:rPr>
          <w:rFonts w:ascii="Times New Roman" w:hAnsi="Times New Roman"/>
          <w:b/>
          <w:sz w:val="20"/>
          <w:u w:val="single"/>
        </w:rPr>
        <w:t>Fine Arts</w:t>
      </w:r>
      <w:r w:rsidR="00AF7B2F" w:rsidRPr="00277EB2">
        <w:rPr>
          <w:rFonts w:ascii="Times New Roman" w:hAnsi="Times New Roman"/>
          <w:b/>
          <w:sz w:val="20"/>
          <w:u w:val="single"/>
        </w:rPr>
        <w:t xml:space="preserve"> Component</w:t>
      </w:r>
      <w:r w:rsidRPr="00277EB2">
        <w:rPr>
          <w:rFonts w:ascii="Times New Roman" w:hAnsi="Times New Roman"/>
          <w:b/>
          <w:sz w:val="20"/>
          <w:u w:val="single"/>
        </w:rPr>
        <w:t>:</w:t>
      </w:r>
      <w:r w:rsidRPr="00277EB2">
        <w:rPr>
          <w:rFonts w:ascii="Times New Roman" w:hAnsi="Times New Roman"/>
          <w:sz w:val="20"/>
        </w:rPr>
        <w:t xml:space="preserve"> </w:t>
      </w:r>
      <w:r w:rsidR="00AF7B2F" w:rsidRPr="00277EB2">
        <w:rPr>
          <w:rFonts w:ascii="Times New Roman" w:hAnsi="Times New Roman"/>
          <w:sz w:val="20"/>
        </w:rPr>
        <w:t xml:space="preserve">To fulfill </w:t>
      </w:r>
      <w:r w:rsidR="00207F41">
        <w:rPr>
          <w:rFonts w:ascii="Times New Roman" w:hAnsi="Times New Roman"/>
          <w:sz w:val="20"/>
        </w:rPr>
        <w:t xml:space="preserve">the </w:t>
      </w:r>
      <w:r w:rsidR="000C3327">
        <w:rPr>
          <w:rFonts w:ascii="Times New Roman" w:hAnsi="Times New Roman"/>
          <w:sz w:val="20"/>
        </w:rPr>
        <w:t xml:space="preserve">overall </w:t>
      </w:r>
      <w:r w:rsidR="00207F41">
        <w:rPr>
          <w:rFonts w:ascii="Times New Roman" w:hAnsi="Times New Roman"/>
          <w:sz w:val="20"/>
        </w:rPr>
        <w:t xml:space="preserve">requirement </w:t>
      </w:r>
      <w:r w:rsidR="00DB73A2" w:rsidRPr="00277EB2">
        <w:rPr>
          <w:rFonts w:ascii="Times New Roman" w:hAnsi="Times New Roman"/>
          <w:sz w:val="20"/>
        </w:rPr>
        <w:t xml:space="preserve">with </w:t>
      </w:r>
      <w:r w:rsidR="00954152" w:rsidRPr="00BF04F2">
        <w:rPr>
          <w:rFonts w:ascii="Times New Roman" w:hAnsi="Times New Roman"/>
          <w:i/>
          <w:sz w:val="20"/>
        </w:rPr>
        <w:t>two</w:t>
      </w:r>
      <w:r w:rsidR="0066619F" w:rsidRPr="00277EB2">
        <w:rPr>
          <w:rFonts w:ascii="Times New Roman" w:hAnsi="Times New Roman"/>
          <w:sz w:val="20"/>
        </w:rPr>
        <w:t xml:space="preserve"> </w:t>
      </w:r>
      <w:r w:rsidR="00EB376E" w:rsidRPr="00277EB2">
        <w:rPr>
          <w:rFonts w:ascii="Times New Roman" w:hAnsi="Times New Roman"/>
          <w:sz w:val="20"/>
        </w:rPr>
        <w:t>Fine Arts course</w:t>
      </w:r>
      <w:r w:rsidR="00954152" w:rsidRPr="00277EB2">
        <w:rPr>
          <w:rFonts w:ascii="Times New Roman" w:hAnsi="Times New Roman"/>
          <w:sz w:val="20"/>
        </w:rPr>
        <w:t xml:space="preserve">s </w:t>
      </w:r>
      <w:r w:rsidR="0066619F" w:rsidRPr="00277EB2">
        <w:rPr>
          <w:rFonts w:ascii="Times New Roman" w:hAnsi="Times New Roman"/>
          <w:sz w:val="20"/>
        </w:rPr>
        <w:t xml:space="preserve">and </w:t>
      </w:r>
      <w:r w:rsidR="00954152" w:rsidRPr="00BF04F2">
        <w:rPr>
          <w:rFonts w:ascii="Times New Roman" w:hAnsi="Times New Roman"/>
          <w:i/>
          <w:sz w:val="20"/>
        </w:rPr>
        <w:t>one</w:t>
      </w:r>
      <w:r w:rsidR="00954152" w:rsidRPr="00277EB2">
        <w:rPr>
          <w:rFonts w:ascii="Times New Roman" w:hAnsi="Times New Roman"/>
          <w:sz w:val="20"/>
        </w:rPr>
        <w:t xml:space="preserve"> </w:t>
      </w:r>
      <w:r w:rsidR="00EB376E" w:rsidRPr="00277EB2">
        <w:rPr>
          <w:rFonts w:ascii="Times New Roman" w:hAnsi="Times New Roman"/>
          <w:sz w:val="20"/>
        </w:rPr>
        <w:t xml:space="preserve">Humanities </w:t>
      </w:r>
      <w:r w:rsidR="00954152" w:rsidRPr="00277EB2">
        <w:rPr>
          <w:rFonts w:ascii="Times New Roman" w:hAnsi="Times New Roman"/>
          <w:sz w:val="20"/>
        </w:rPr>
        <w:t>course</w:t>
      </w:r>
      <w:r w:rsidR="00DB73A2" w:rsidRPr="00277EB2">
        <w:rPr>
          <w:rFonts w:ascii="Times New Roman" w:hAnsi="Times New Roman"/>
          <w:sz w:val="20"/>
        </w:rPr>
        <w:t>,</w:t>
      </w:r>
      <w:r w:rsidR="00A06277" w:rsidRPr="00277EB2">
        <w:rPr>
          <w:rFonts w:ascii="Times New Roman" w:hAnsi="Times New Roman"/>
          <w:sz w:val="20"/>
        </w:rPr>
        <w:t xml:space="preserve"> </w:t>
      </w:r>
      <w:r w:rsidR="00DB73A2" w:rsidRPr="00277EB2">
        <w:rPr>
          <w:rFonts w:ascii="Times New Roman" w:hAnsi="Times New Roman"/>
          <w:sz w:val="20"/>
        </w:rPr>
        <w:t>complete</w:t>
      </w:r>
      <w:r w:rsidR="00954152" w:rsidRPr="00277EB2">
        <w:rPr>
          <w:rFonts w:ascii="Times New Roman" w:hAnsi="Times New Roman"/>
          <w:sz w:val="20"/>
        </w:rPr>
        <w:t xml:space="preserve"> one of the following </w:t>
      </w:r>
      <w:r w:rsidR="000C3327">
        <w:rPr>
          <w:rFonts w:ascii="Times New Roman" w:hAnsi="Times New Roman"/>
          <w:sz w:val="20"/>
        </w:rPr>
        <w:t xml:space="preserve">options listed </w:t>
      </w:r>
      <w:r w:rsidR="00954152" w:rsidRPr="00277EB2">
        <w:rPr>
          <w:rFonts w:ascii="Times New Roman" w:hAnsi="Times New Roman"/>
          <w:sz w:val="20"/>
        </w:rPr>
        <w:t>below:</w:t>
      </w:r>
      <w:r w:rsidRPr="00277EB2">
        <w:rPr>
          <w:rFonts w:ascii="Times New Roman" w:hAnsi="Times New Roman"/>
          <w:sz w:val="20"/>
        </w:rPr>
        <w:t xml:space="preserve"> </w:t>
      </w:r>
    </w:p>
    <w:p w:rsidR="0062766A" w:rsidRPr="00277EB2" w:rsidRDefault="00954152" w:rsidP="00287D51">
      <w:pPr>
        <w:numPr>
          <w:ilvl w:val="0"/>
          <w:numId w:val="38"/>
        </w:numPr>
        <w:tabs>
          <w:tab w:val="left" w:pos="900"/>
        </w:tabs>
        <w:ind w:left="720" w:hanging="630"/>
        <w:rPr>
          <w:rFonts w:ascii="Times New Roman" w:hAnsi="Times New Roman"/>
          <w:sz w:val="20"/>
        </w:rPr>
      </w:pPr>
      <w:r w:rsidRPr="00277EB2">
        <w:rPr>
          <w:rFonts w:ascii="Times New Roman" w:hAnsi="Times New Roman"/>
          <w:sz w:val="20"/>
        </w:rPr>
        <w:t>ART</w:t>
      </w:r>
      <w:r w:rsidRPr="00277EB2">
        <w:rPr>
          <w:rFonts w:ascii="Times New Roman" w:hAnsi="Times New Roman"/>
          <w:sz w:val="20"/>
        </w:rPr>
        <w:tab/>
        <w:t>Any two Art or Art History courses</w:t>
      </w:r>
    </w:p>
    <w:p w:rsidR="00F50641" w:rsidRPr="00277EB2" w:rsidRDefault="00F50641" w:rsidP="00CF03B8">
      <w:pPr>
        <w:numPr>
          <w:ilvl w:val="0"/>
          <w:numId w:val="38"/>
        </w:numPr>
        <w:tabs>
          <w:tab w:val="left" w:pos="900"/>
        </w:tabs>
        <w:ind w:left="1170" w:hanging="1080"/>
        <w:rPr>
          <w:rFonts w:ascii="Times New Roman" w:hAnsi="Times New Roman"/>
          <w:sz w:val="20"/>
        </w:rPr>
      </w:pPr>
      <w:r w:rsidRPr="00277EB2">
        <w:rPr>
          <w:rFonts w:ascii="Times New Roman" w:hAnsi="Times New Roman"/>
          <w:sz w:val="20"/>
        </w:rPr>
        <w:t>DAN</w:t>
      </w:r>
      <w:r w:rsidRPr="00277EB2">
        <w:rPr>
          <w:rFonts w:ascii="Times New Roman" w:hAnsi="Times New Roman"/>
          <w:sz w:val="20"/>
        </w:rPr>
        <w:tab/>
      </w:r>
      <w:r w:rsidR="00CF03B8">
        <w:rPr>
          <w:rFonts w:ascii="Times New Roman" w:hAnsi="Times New Roman"/>
          <w:sz w:val="20"/>
        </w:rPr>
        <w:t>Eight credits of Dance courses (except DAN 310)</w:t>
      </w:r>
    </w:p>
    <w:p w:rsidR="0062766A" w:rsidRPr="00277EB2" w:rsidRDefault="00954152" w:rsidP="00DE2FE7">
      <w:pPr>
        <w:numPr>
          <w:ilvl w:val="0"/>
          <w:numId w:val="38"/>
        </w:numPr>
        <w:tabs>
          <w:tab w:val="left" w:pos="900"/>
        </w:tabs>
        <w:ind w:left="1170" w:hanging="1080"/>
        <w:rPr>
          <w:rFonts w:ascii="Times New Roman" w:hAnsi="Times New Roman"/>
          <w:sz w:val="20"/>
        </w:rPr>
      </w:pPr>
      <w:r w:rsidRPr="00277EB2">
        <w:rPr>
          <w:rFonts w:ascii="Times New Roman" w:hAnsi="Times New Roman"/>
          <w:sz w:val="20"/>
        </w:rPr>
        <w:t>DRA</w:t>
      </w:r>
      <w:r w:rsidRPr="00277EB2">
        <w:rPr>
          <w:rFonts w:ascii="Times New Roman" w:hAnsi="Times New Roman"/>
          <w:sz w:val="20"/>
        </w:rPr>
        <w:tab/>
        <w:t>Any two Drama courses</w:t>
      </w:r>
      <w:r w:rsidR="0062766A" w:rsidRPr="00277EB2">
        <w:rPr>
          <w:rFonts w:ascii="Times New Roman" w:hAnsi="Times New Roman"/>
          <w:sz w:val="20"/>
        </w:rPr>
        <w:t xml:space="preserve"> (</w:t>
      </w:r>
      <w:r w:rsidR="00DE2FE7">
        <w:rPr>
          <w:rFonts w:ascii="Times New Roman" w:hAnsi="Times New Roman"/>
          <w:sz w:val="20"/>
        </w:rPr>
        <w:t xml:space="preserve">except DRA 105, </w:t>
      </w:r>
      <w:r w:rsidR="0062766A" w:rsidRPr="00277EB2">
        <w:rPr>
          <w:rFonts w:ascii="Times New Roman" w:hAnsi="Times New Roman"/>
          <w:sz w:val="20"/>
        </w:rPr>
        <w:t>200</w:t>
      </w:r>
      <w:r w:rsidR="00D93343">
        <w:rPr>
          <w:rFonts w:ascii="Times New Roman" w:hAnsi="Times New Roman"/>
          <w:sz w:val="20"/>
        </w:rPr>
        <w:t>,</w:t>
      </w:r>
      <w:r w:rsidR="00DE2FE7">
        <w:rPr>
          <w:rFonts w:ascii="Times New Roman" w:hAnsi="Times New Roman"/>
          <w:sz w:val="20"/>
        </w:rPr>
        <w:t xml:space="preserve"> or 400</w:t>
      </w:r>
      <w:r w:rsidR="0062766A" w:rsidRPr="00277EB2">
        <w:rPr>
          <w:rFonts w:ascii="Times New Roman" w:hAnsi="Times New Roman"/>
          <w:sz w:val="20"/>
        </w:rPr>
        <w:t>)</w:t>
      </w:r>
    </w:p>
    <w:p w:rsidR="0062766A" w:rsidRPr="00277EB2" w:rsidRDefault="00954152" w:rsidP="00287D51">
      <w:pPr>
        <w:numPr>
          <w:ilvl w:val="0"/>
          <w:numId w:val="38"/>
        </w:numPr>
        <w:tabs>
          <w:tab w:val="left" w:pos="900"/>
        </w:tabs>
        <w:spacing w:after="120"/>
        <w:ind w:left="1170" w:hanging="1080"/>
        <w:rPr>
          <w:rFonts w:ascii="Times New Roman" w:hAnsi="Times New Roman"/>
          <w:sz w:val="20"/>
        </w:rPr>
      </w:pPr>
      <w:r w:rsidRPr="00277EB2">
        <w:rPr>
          <w:rFonts w:ascii="Times New Roman" w:hAnsi="Times New Roman"/>
          <w:sz w:val="20"/>
        </w:rPr>
        <w:t>MUS</w:t>
      </w:r>
      <w:r w:rsidRPr="00277EB2">
        <w:rPr>
          <w:rFonts w:ascii="Times New Roman" w:hAnsi="Times New Roman"/>
          <w:sz w:val="20"/>
        </w:rPr>
        <w:tab/>
      </w:r>
      <w:r w:rsidR="00AF7B2F" w:rsidRPr="00277EB2">
        <w:rPr>
          <w:rFonts w:ascii="Times New Roman" w:hAnsi="Times New Roman"/>
          <w:sz w:val="20"/>
        </w:rPr>
        <w:t>Eight credits of M</w:t>
      </w:r>
      <w:r w:rsidR="0062766A" w:rsidRPr="00277EB2">
        <w:rPr>
          <w:rFonts w:ascii="Times New Roman" w:hAnsi="Times New Roman"/>
          <w:sz w:val="20"/>
        </w:rPr>
        <w:t xml:space="preserve">usic </w:t>
      </w:r>
      <w:r w:rsidR="00AF7B2F" w:rsidRPr="00277EB2">
        <w:rPr>
          <w:rFonts w:ascii="Times New Roman" w:hAnsi="Times New Roman"/>
          <w:sz w:val="20"/>
        </w:rPr>
        <w:t xml:space="preserve">courses (except MUS 131, 132, 231 or 232), including applied music </w:t>
      </w:r>
      <w:r w:rsidR="007F6E8A" w:rsidRPr="00277EB2">
        <w:rPr>
          <w:rFonts w:ascii="Times New Roman" w:hAnsi="Times New Roman"/>
          <w:sz w:val="20"/>
        </w:rPr>
        <w:t xml:space="preserve">(private instruction) and </w:t>
      </w:r>
      <w:r w:rsidR="006E2380" w:rsidRPr="00277EB2">
        <w:rPr>
          <w:rFonts w:ascii="Times New Roman" w:hAnsi="Times New Roman"/>
          <w:sz w:val="20"/>
        </w:rPr>
        <w:t>musical ensembles</w:t>
      </w:r>
    </w:p>
    <w:p w:rsidR="00B84A78" w:rsidRPr="00277EB2" w:rsidRDefault="00CF03B8" w:rsidP="00287D51">
      <w:pPr>
        <w:spacing w:after="120"/>
        <w:rPr>
          <w:rFonts w:ascii="Times New Roman" w:hAnsi="Times New Roman"/>
          <w:sz w:val="20"/>
        </w:rPr>
      </w:pPr>
      <w:r>
        <w:rPr>
          <w:rFonts w:ascii="Times New Roman" w:hAnsi="Times New Roman"/>
          <w:sz w:val="20"/>
        </w:rPr>
        <w:t xml:space="preserve">Any </w:t>
      </w:r>
      <w:r w:rsidR="000C3327">
        <w:rPr>
          <w:rFonts w:ascii="Times New Roman" w:hAnsi="Times New Roman"/>
          <w:i/>
          <w:sz w:val="20"/>
        </w:rPr>
        <w:t xml:space="preserve">one </w:t>
      </w:r>
      <w:r>
        <w:rPr>
          <w:rFonts w:ascii="Times New Roman" w:hAnsi="Times New Roman"/>
          <w:sz w:val="20"/>
        </w:rPr>
        <w:t xml:space="preserve">course from </w:t>
      </w:r>
      <w:r w:rsidR="002D3384">
        <w:rPr>
          <w:rFonts w:ascii="Times New Roman" w:hAnsi="Times New Roman"/>
          <w:sz w:val="20"/>
        </w:rPr>
        <w:t xml:space="preserve">the list </w:t>
      </w:r>
      <w:r>
        <w:rPr>
          <w:rFonts w:ascii="Times New Roman" w:hAnsi="Times New Roman"/>
          <w:sz w:val="20"/>
        </w:rPr>
        <w:t xml:space="preserve">above, or a combination </w:t>
      </w:r>
      <w:r w:rsidR="002D3384">
        <w:rPr>
          <w:rFonts w:ascii="Times New Roman" w:hAnsi="Times New Roman"/>
          <w:sz w:val="20"/>
        </w:rPr>
        <w:t xml:space="preserve">of </w:t>
      </w:r>
      <w:r>
        <w:rPr>
          <w:rFonts w:ascii="Times New Roman" w:hAnsi="Times New Roman"/>
          <w:sz w:val="20"/>
        </w:rPr>
        <w:t>four credits from the same department,</w:t>
      </w:r>
      <w:r w:rsidR="00207F41">
        <w:rPr>
          <w:rFonts w:ascii="Times New Roman" w:hAnsi="Times New Roman"/>
          <w:sz w:val="20"/>
        </w:rPr>
        <w:t xml:space="preserve"> </w:t>
      </w:r>
      <w:r>
        <w:rPr>
          <w:rFonts w:ascii="Times New Roman" w:hAnsi="Times New Roman"/>
          <w:sz w:val="20"/>
        </w:rPr>
        <w:t xml:space="preserve">will fulfill the Fine Arts component for students taking </w:t>
      </w:r>
      <w:r>
        <w:rPr>
          <w:rFonts w:ascii="Times New Roman" w:hAnsi="Times New Roman"/>
          <w:i/>
          <w:sz w:val="20"/>
        </w:rPr>
        <w:t xml:space="preserve">two </w:t>
      </w:r>
      <w:r>
        <w:rPr>
          <w:rFonts w:ascii="Times New Roman" w:hAnsi="Times New Roman"/>
          <w:sz w:val="20"/>
        </w:rPr>
        <w:t>Humanities courses.</w:t>
      </w:r>
    </w:p>
    <w:p w:rsidR="00DE2FE7" w:rsidRDefault="00007C80" w:rsidP="00DE2FE7">
      <w:pPr>
        <w:rPr>
          <w:rFonts w:ascii="Times New Roman" w:hAnsi="Times New Roman"/>
          <w:b/>
          <w:szCs w:val="22"/>
        </w:rPr>
      </w:pPr>
      <w:r w:rsidRPr="00277EB2">
        <w:rPr>
          <w:rFonts w:ascii="Times New Roman" w:hAnsi="Times New Roman"/>
          <w:b/>
          <w:szCs w:val="22"/>
          <w:u w:val="single"/>
        </w:rPr>
        <w:t>V</w:t>
      </w:r>
      <w:r w:rsidR="00540314">
        <w:rPr>
          <w:rFonts w:ascii="Times New Roman" w:hAnsi="Times New Roman"/>
          <w:b/>
          <w:szCs w:val="22"/>
          <w:u w:val="single"/>
        </w:rPr>
        <w:t>I</w:t>
      </w:r>
      <w:r w:rsidR="00A521F2">
        <w:rPr>
          <w:rFonts w:ascii="Times New Roman" w:hAnsi="Times New Roman"/>
          <w:b/>
          <w:szCs w:val="22"/>
          <w:u w:val="single"/>
        </w:rPr>
        <w:t>I</w:t>
      </w:r>
      <w:proofErr w:type="gramStart"/>
      <w:r w:rsidR="0062766A" w:rsidRPr="00277EB2">
        <w:rPr>
          <w:rFonts w:ascii="Times New Roman" w:hAnsi="Times New Roman"/>
          <w:b/>
          <w:szCs w:val="22"/>
          <w:u w:val="single"/>
        </w:rPr>
        <w:t>.  Social</w:t>
      </w:r>
      <w:proofErr w:type="gramEnd"/>
      <w:r w:rsidR="0062766A" w:rsidRPr="00277EB2">
        <w:rPr>
          <w:rFonts w:ascii="Times New Roman" w:hAnsi="Times New Roman"/>
          <w:b/>
          <w:szCs w:val="22"/>
          <w:u w:val="single"/>
        </w:rPr>
        <w:t xml:space="preserve"> Science Requirement</w:t>
      </w:r>
    </w:p>
    <w:p w:rsidR="0062766A" w:rsidRPr="00277EB2" w:rsidRDefault="0062766A" w:rsidP="00287D51">
      <w:pPr>
        <w:spacing w:after="120"/>
        <w:rPr>
          <w:rFonts w:ascii="Times New Roman" w:hAnsi="Times New Roman"/>
          <w:i/>
          <w:sz w:val="20"/>
        </w:rPr>
      </w:pPr>
      <w:r w:rsidRPr="00277EB2">
        <w:rPr>
          <w:rFonts w:ascii="Times New Roman" w:hAnsi="Times New Roman"/>
          <w:i/>
          <w:sz w:val="20"/>
        </w:rPr>
        <w:t xml:space="preserve">(Students </w:t>
      </w:r>
      <w:r w:rsidR="00A81D38" w:rsidRPr="00277EB2">
        <w:rPr>
          <w:rFonts w:ascii="Times New Roman" w:hAnsi="Times New Roman"/>
          <w:i/>
          <w:sz w:val="20"/>
        </w:rPr>
        <w:t xml:space="preserve">must complete </w:t>
      </w:r>
      <w:r w:rsidR="00DE2FE7">
        <w:rPr>
          <w:rFonts w:ascii="Times New Roman" w:hAnsi="Times New Roman"/>
          <w:i/>
          <w:sz w:val="20"/>
        </w:rPr>
        <w:t>three courses, with at least two from the same department.</w:t>
      </w:r>
      <w:r w:rsidR="00F04AD9" w:rsidRPr="00277EB2">
        <w:rPr>
          <w:rFonts w:ascii="Times New Roman" w:hAnsi="Times New Roman"/>
          <w:i/>
          <w:sz w:val="20"/>
        </w:rPr>
        <w:t>)</w:t>
      </w:r>
    </w:p>
    <w:p w:rsidR="0062766A" w:rsidRPr="00277EB2" w:rsidRDefault="0062766A" w:rsidP="00287D51">
      <w:pPr>
        <w:spacing w:after="120"/>
        <w:rPr>
          <w:rFonts w:ascii="Times New Roman" w:hAnsi="Times New Roman"/>
          <w:sz w:val="20"/>
        </w:rPr>
      </w:pPr>
      <w:r w:rsidRPr="00277EB2">
        <w:rPr>
          <w:rFonts w:ascii="Times New Roman" w:hAnsi="Times New Roman"/>
          <w:sz w:val="20"/>
        </w:rPr>
        <w:lastRenderedPageBreak/>
        <w:t xml:space="preserve">To fulfill the </w:t>
      </w:r>
      <w:r w:rsidR="00DA4DE6" w:rsidRPr="00277EB2">
        <w:rPr>
          <w:rFonts w:ascii="Times New Roman" w:hAnsi="Times New Roman"/>
          <w:sz w:val="20"/>
        </w:rPr>
        <w:t xml:space="preserve">Social Science </w:t>
      </w:r>
      <w:r w:rsidRPr="00277EB2">
        <w:rPr>
          <w:rFonts w:ascii="Times New Roman" w:hAnsi="Times New Roman"/>
          <w:sz w:val="20"/>
        </w:rPr>
        <w:t xml:space="preserve">requirement, </w:t>
      </w:r>
      <w:r w:rsidR="00F04AD9" w:rsidRPr="00277EB2">
        <w:rPr>
          <w:rFonts w:ascii="Times New Roman" w:hAnsi="Times New Roman"/>
          <w:sz w:val="20"/>
        </w:rPr>
        <w:t xml:space="preserve">complete </w:t>
      </w:r>
      <w:r w:rsidR="000C3327">
        <w:rPr>
          <w:rFonts w:ascii="Times New Roman" w:hAnsi="Times New Roman"/>
          <w:sz w:val="20"/>
        </w:rPr>
        <w:t>a two-course sequence or pairing</w:t>
      </w:r>
      <w:r w:rsidR="00D34A2F" w:rsidRPr="00277EB2">
        <w:rPr>
          <w:rFonts w:ascii="Times New Roman" w:hAnsi="Times New Roman"/>
          <w:sz w:val="20"/>
        </w:rPr>
        <w:t xml:space="preserve"> </w:t>
      </w:r>
      <w:r w:rsidR="000C3327">
        <w:rPr>
          <w:rFonts w:ascii="Times New Roman" w:hAnsi="Times New Roman"/>
          <w:sz w:val="20"/>
        </w:rPr>
        <w:t xml:space="preserve">from </w:t>
      </w:r>
      <w:r w:rsidR="002D3384">
        <w:rPr>
          <w:rFonts w:ascii="Times New Roman" w:hAnsi="Times New Roman"/>
          <w:sz w:val="20"/>
        </w:rPr>
        <w:t xml:space="preserve">any </w:t>
      </w:r>
      <w:r w:rsidR="000C3327">
        <w:rPr>
          <w:rFonts w:ascii="Times New Roman" w:hAnsi="Times New Roman"/>
          <w:sz w:val="20"/>
        </w:rPr>
        <w:t xml:space="preserve">department </w:t>
      </w:r>
      <w:r w:rsidR="002D3384">
        <w:rPr>
          <w:rFonts w:ascii="Times New Roman" w:hAnsi="Times New Roman"/>
          <w:sz w:val="20"/>
        </w:rPr>
        <w:t xml:space="preserve">listed below </w:t>
      </w:r>
      <w:r w:rsidR="00F04AD9" w:rsidRPr="00277EB2">
        <w:rPr>
          <w:rFonts w:ascii="Times New Roman" w:hAnsi="Times New Roman"/>
          <w:sz w:val="20"/>
        </w:rPr>
        <w:t xml:space="preserve">plus </w:t>
      </w:r>
      <w:r w:rsidR="00DE2FE7">
        <w:rPr>
          <w:rFonts w:ascii="Times New Roman" w:hAnsi="Times New Roman"/>
          <w:sz w:val="20"/>
        </w:rPr>
        <w:t xml:space="preserve">one </w:t>
      </w:r>
      <w:r w:rsidR="00F04AD9" w:rsidRPr="00277EB2">
        <w:rPr>
          <w:rFonts w:ascii="Times New Roman" w:hAnsi="Times New Roman"/>
          <w:sz w:val="20"/>
        </w:rPr>
        <w:t xml:space="preserve">additional course from </w:t>
      </w:r>
      <w:r w:rsidR="00365AFF" w:rsidRPr="00277EB2">
        <w:rPr>
          <w:rFonts w:ascii="Times New Roman" w:hAnsi="Times New Roman"/>
          <w:sz w:val="20"/>
        </w:rPr>
        <w:t xml:space="preserve">a different </w:t>
      </w:r>
      <w:r w:rsidR="00F04AD9" w:rsidRPr="00277EB2">
        <w:rPr>
          <w:rFonts w:ascii="Times New Roman" w:hAnsi="Times New Roman"/>
          <w:sz w:val="20"/>
        </w:rPr>
        <w:t>department</w:t>
      </w:r>
      <w:r w:rsidR="002D3384">
        <w:rPr>
          <w:rFonts w:ascii="Times New Roman" w:hAnsi="Times New Roman"/>
          <w:sz w:val="20"/>
        </w:rPr>
        <w:t xml:space="preserve"> on the list</w:t>
      </w:r>
      <w:r w:rsidR="00F04AD9" w:rsidRPr="00277EB2">
        <w:rPr>
          <w:rFonts w:ascii="Times New Roman" w:hAnsi="Times New Roman"/>
          <w:sz w:val="20"/>
        </w:rPr>
        <w:t xml:space="preserve">. The </w:t>
      </w:r>
      <w:r w:rsidR="00DE2FE7">
        <w:rPr>
          <w:rFonts w:ascii="Times New Roman" w:hAnsi="Times New Roman"/>
          <w:sz w:val="20"/>
        </w:rPr>
        <w:t xml:space="preserve">third course </w:t>
      </w:r>
      <w:r w:rsidR="00F04AD9" w:rsidRPr="00277EB2">
        <w:rPr>
          <w:rFonts w:ascii="Times New Roman" w:hAnsi="Times New Roman"/>
          <w:sz w:val="20"/>
        </w:rPr>
        <w:t>must be one of the bulle</w:t>
      </w:r>
      <w:r w:rsidR="00D34A2F" w:rsidRPr="00277EB2">
        <w:rPr>
          <w:rFonts w:ascii="Times New Roman" w:hAnsi="Times New Roman"/>
          <w:sz w:val="20"/>
        </w:rPr>
        <w:t>ted courses on this list</w:t>
      </w:r>
      <w:r w:rsidR="002D3384">
        <w:rPr>
          <w:rFonts w:ascii="Times New Roman" w:hAnsi="Times New Roman"/>
          <w:sz w:val="20"/>
        </w:rPr>
        <w:t>. An indented course</w:t>
      </w:r>
      <w:r w:rsidR="000C3327">
        <w:rPr>
          <w:rFonts w:ascii="Times New Roman" w:hAnsi="Times New Roman"/>
          <w:sz w:val="20"/>
        </w:rPr>
        <w:t xml:space="preserve"> </w:t>
      </w:r>
      <w:r w:rsidR="002D3384">
        <w:rPr>
          <w:rFonts w:ascii="Times New Roman" w:hAnsi="Times New Roman"/>
          <w:sz w:val="20"/>
        </w:rPr>
        <w:t xml:space="preserve">will not count </w:t>
      </w:r>
      <w:r w:rsidR="000C3327">
        <w:rPr>
          <w:rFonts w:ascii="Times New Roman" w:hAnsi="Times New Roman"/>
          <w:sz w:val="20"/>
        </w:rPr>
        <w:t>as the third course unless otherwise noted.</w:t>
      </w:r>
    </w:p>
    <w:p w:rsidR="0011633B" w:rsidRPr="00D34A87" w:rsidRDefault="0011633B" w:rsidP="00260D03">
      <w:pPr>
        <w:tabs>
          <w:tab w:val="left" w:pos="1620"/>
        </w:tabs>
        <w:spacing w:after="120"/>
        <w:rPr>
          <w:rFonts w:ascii="Times New Roman" w:hAnsi="Times New Roman"/>
          <w:sz w:val="20"/>
          <w:u w:val="single"/>
        </w:rPr>
      </w:pPr>
      <w:r>
        <w:rPr>
          <w:rFonts w:ascii="Times New Roman" w:hAnsi="Times New Roman"/>
          <w:sz w:val="20"/>
          <w:u w:val="single"/>
        </w:rPr>
        <w:t>Anthropology</w:t>
      </w:r>
    </w:p>
    <w:p w:rsidR="0011633B" w:rsidRPr="008B7FE5" w:rsidRDefault="0011633B" w:rsidP="00ED523D">
      <w:pPr>
        <w:numPr>
          <w:ilvl w:val="0"/>
          <w:numId w:val="39"/>
        </w:numPr>
        <w:ind w:left="90" w:hanging="1062"/>
        <w:rPr>
          <w:rFonts w:ascii="Times New Roman" w:hAnsi="Times New Roman"/>
          <w:i/>
          <w:sz w:val="20"/>
        </w:rPr>
      </w:pPr>
      <w:r w:rsidRPr="008B7FE5">
        <w:rPr>
          <w:rFonts w:ascii="Times New Roman" w:hAnsi="Times New Roman"/>
          <w:sz w:val="20"/>
        </w:rPr>
        <w:t>ANT 105  Introduction to Anthropology</w:t>
      </w:r>
      <w:r w:rsidR="008B7FE5">
        <w:rPr>
          <w:rFonts w:ascii="Times New Roman" w:hAnsi="Times New Roman"/>
          <w:sz w:val="20"/>
        </w:rPr>
        <w:t xml:space="preserve"> </w:t>
      </w:r>
      <w:r w:rsidR="008B7FE5" w:rsidRPr="008B7FE5">
        <w:rPr>
          <w:rFonts w:ascii="Times New Roman" w:hAnsi="Times New Roman"/>
          <w:i/>
          <w:sz w:val="20"/>
        </w:rPr>
        <w:t>and</w:t>
      </w:r>
      <w:r w:rsidR="008B7FE5">
        <w:rPr>
          <w:rFonts w:ascii="Times New Roman" w:hAnsi="Times New Roman"/>
          <w:sz w:val="20"/>
        </w:rPr>
        <w:t xml:space="preserve"> A</w:t>
      </w:r>
      <w:r w:rsidR="00176233" w:rsidRPr="008B7FE5">
        <w:rPr>
          <w:rFonts w:ascii="Times New Roman" w:hAnsi="Times New Roman"/>
          <w:sz w:val="20"/>
        </w:rPr>
        <w:t xml:space="preserve">NT 107 </w:t>
      </w:r>
      <w:r w:rsidRPr="008B7FE5">
        <w:rPr>
          <w:rFonts w:ascii="Times New Roman" w:hAnsi="Times New Roman"/>
          <w:sz w:val="20"/>
        </w:rPr>
        <w:t>Introduction to Environmental Archaeology</w:t>
      </w:r>
    </w:p>
    <w:p w:rsidR="008B7FE5" w:rsidRDefault="008B7FE5" w:rsidP="00287D51">
      <w:pPr>
        <w:tabs>
          <w:tab w:val="left" w:pos="1620"/>
        </w:tabs>
        <w:spacing w:after="120"/>
        <w:rPr>
          <w:rFonts w:ascii="Times New Roman" w:hAnsi="Times New Roman"/>
          <w:sz w:val="20"/>
          <w:u w:val="single"/>
        </w:rPr>
      </w:pPr>
    </w:p>
    <w:p w:rsidR="003D649A" w:rsidRPr="00D34A87" w:rsidRDefault="003D649A" w:rsidP="00287D51">
      <w:pPr>
        <w:tabs>
          <w:tab w:val="left" w:pos="1620"/>
        </w:tabs>
        <w:spacing w:after="120"/>
        <w:rPr>
          <w:rFonts w:ascii="Times New Roman" w:hAnsi="Times New Roman"/>
          <w:sz w:val="20"/>
          <w:u w:val="single"/>
        </w:rPr>
      </w:pPr>
      <w:r w:rsidRPr="00D34A87">
        <w:rPr>
          <w:rFonts w:ascii="Times New Roman" w:hAnsi="Times New Roman"/>
          <w:sz w:val="20"/>
          <w:u w:val="single"/>
        </w:rPr>
        <w:t>Economics</w:t>
      </w:r>
    </w:p>
    <w:p w:rsidR="00F04AD9" w:rsidRPr="000C3327" w:rsidRDefault="00F04AD9" w:rsidP="00DE2FE7">
      <w:pPr>
        <w:numPr>
          <w:ilvl w:val="0"/>
          <w:numId w:val="39"/>
        </w:numPr>
        <w:tabs>
          <w:tab w:val="left" w:pos="1620"/>
        </w:tabs>
        <w:ind w:left="1170" w:hanging="1080"/>
        <w:rPr>
          <w:rFonts w:ascii="Times New Roman" w:hAnsi="Times New Roman"/>
          <w:i/>
          <w:sz w:val="20"/>
        </w:rPr>
      </w:pPr>
      <w:r w:rsidRPr="00277EB2">
        <w:rPr>
          <w:rFonts w:ascii="Times New Roman" w:hAnsi="Times New Roman"/>
          <w:sz w:val="20"/>
        </w:rPr>
        <w:t>ECN 111, 112</w:t>
      </w:r>
      <w:r w:rsidRPr="00277EB2">
        <w:rPr>
          <w:rFonts w:ascii="Times New Roman" w:hAnsi="Times New Roman"/>
          <w:sz w:val="20"/>
        </w:rPr>
        <w:tab/>
      </w:r>
      <w:r w:rsidR="00441BB2" w:rsidRPr="00277EB2">
        <w:rPr>
          <w:rFonts w:ascii="Times New Roman" w:hAnsi="Times New Roman"/>
          <w:sz w:val="20"/>
        </w:rPr>
        <w:t xml:space="preserve">Macro- </w:t>
      </w:r>
      <w:r w:rsidR="0062766A" w:rsidRPr="007B26AD">
        <w:rPr>
          <w:rFonts w:ascii="Times New Roman" w:hAnsi="Times New Roman"/>
          <w:i/>
          <w:sz w:val="20"/>
        </w:rPr>
        <w:t>and</w:t>
      </w:r>
      <w:r w:rsidR="0062766A" w:rsidRPr="00277EB2">
        <w:rPr>
          <w:rFonts w:ascii="Times New Roman" w:hAnsi="Times New Roman"/>
          <w:sz w:val="20"/>
        </w:rPr>
        <w:t xml:space="preserve"> Microeconomics</w:t>
      </w:r>
      <w:r w:rsidRPr="00277EB2">
        <w:rPr>
          <w:rFonts w:ascii="Times New Roman" w:hAnsi="Times New Roman"/>
          <w:sz w:val="20"/>
        </w:rPr>
        <w:t xml:space="preserve">, </w:t>
      </w:r>
      <w:r w:rsidRPr="000C3327">
        <w:rPr>
          <w:rFonts w:ascii="Times New Roman" w:hAnsi="Times New Roman"/>
          <w:i/>
          <w:sz w:val="20"/>
        </w:rPr>
        <w:t>or</w:t>
      </w:r>
    </w:p>
    <w:p w:rsidR="000C3327" w:rsidRPr="00277EB2" w:rsidRDefault="000C3327" w:rsidP="000C3327">
      <w:pPr>
        <w:numPr>
          <w:ilvl w:val="0"/>
          <w:numId w:val="39"/>
        </w:numPr>
        <w:tabs>
          <w:tab w:val="left" w:pos="1620"/>
        </w:tabs>
        <w:ind w:left="720" w:hanging="634"/>
        <w:rPr>
          <w:rFonts w:ascii="Times New Roman" w:hAnsi="Times New Roman"/>
          <w:sz w:val="20"/>
        </w:rPr>
      </w:pPr>
      <w:r w:rsidRPr="00277EB2">
        <w:rPr>
          <w:rFonts w:ascii="Times New Roman" w:hAnsi="Times New Roman"/>
          <w:sz w:val="20"/>
        </w:rPr>
        <w:t xml:space="preserve">ECN 111 </w:t>
      </w:r>
      <w:r w:rsidRPr="000C3327">
        <w:rPr>
          <w:rFonts w:ascii="Times New Roman" w:hAnsi="Times New Roman"/>
          <w:i/>
          <w:sz w:val="20"/>
        </w:rPr>
        <w:t>or</w:t>
      </w:r>
      <w:r w:rsidRPr="00277EB2">
        <w:rPr>
          <w:rFonts w:ascii="Times New Roman" w:hAnsi="Times New Roman"/>
          <w:sz w:val="20"/>
        </w:rPr>
        <w:t xml:space="preserve">  112, </w:t>
      </w:r>
      <w:r w:rsidRPr="000C3327">
        <w:rPr>
          <w:rFonts w:ascii="Times New Roman" w:hAnsi="Times New Roman"/>
          <w:i/>
          <w:sz w:val="20"/>
        </w:rPr>
        <w:t>plus any one of the following:</w:t>
      </w:r>
    </w:p>
    <w:p w:rsidR="000C3327" w:rsidRDefault="000C3327" w:rsidP="007B26AD">
      <w:pPr>
        <w:tabs>
          <w:tab w:val="left" w:pos="1620"/>
        </w:tabs>
        <w:spacing w:after="120"/>
        <w:ind w:left="720" w:hanging="634"/>
        <w:rPr>
          <w:rFonts w:ascii="Times New Roman" w:hAnsi="Times New Roman"/>
          <w:sz w:val="20"/>
        </w:rPr>
      </w:pPr>
      <w:r>
        <w:rPr>
          <w:rFonts w:ascii="Times New Roman" w:hAnsi="Times New Roman"/>
          <w:sz w:val="20"/>
        </w:rPr>
        <w:tab/>
      </w:r>
      <w:r w:rsidRPr="00277EB2">
        <w:rPr>
          <w:rFonts w:ascii="Times New Roman" w:hAnsi="Times New Roman"/>
          <w:sz w:val="20"/>
        </w:rPr>
        <w:t>ECN 117</w:t>
      </w:r>
      <w:r>
        <w:rPr>
          <w:rFonts w:ascii="Times New Roman" w:hAnsi="Times New Roman"/>
          <w:sz w:val="20"/>
        </w:rPr>
        <w:t>, 218, 219, 312, 317, 318, 320, 410, 411, 415 or 416</w:t>
      </w:r>
      <w:r w:rsidRPr="00277EB2">
        <w:rPr>
          <w:rFonts w:ascii="Times New Roman" w:hAnsi="Times New Roman"/>
          <w:sz w:val="20"/>
        </w:rPr>
        <w:t xml:space="preserve"> </w:t>
      </w:r>
    </w:p>
    <w:p w:rsidR="003F6FB7" w:rsidRPr="00277EB2" w:rsidRDefault="00441BB2" w:rsidP="00287D51">
      <w:pPr>
        <w:spacing w:after="120"/>
        <w:ind w:left="360"/>
        <w:rPr>
          <w:rFonts w:ascii="Times New Roman" w:hAnsi="Times New Roman"/>
          <w:i/>
          <w:sz w:val="20"/>
        </w:rPr>
      </w:pPr>
      <w:r w:rsidRPr="00277EB2">
        <w:rPr>
          <w:rFonts w:ascii="Times New Roman" w:hAnsi="Times New Roman"/>
          <w:i/>
          <w:sz w:val="20"/>
        </w:rPr>
        <w:t xml:space="preserve">Note: </w:t>
      </w:r>
      <w:r w:rsidR="003F6FB7" w:rsidRPr="00277EB2">
        <w:rPr>
          <w:rFonts w:ascii="Times New Roman" w:hAnsi="Times New Roman"/>
          <w:i/>
          <w:sz w:val="20"/>
        </w:rPr>
        <w:t xml:space="preserve"> Students </w:t>
      </w:r>
      <w:r w:rsidR="007B26AD">
        <w:rPr>
          <w:rFonts w:ascii="Times New Roman" w:hAnsi="Times New Roman"/>
          <w:i/>
          <w:sz w:val="20"/>
        </w:rPr>
        <w:t xml:space="preserve">planning to take </w:t>
      </w:r>
      <w:r w:rsidR="007B26AD" w:rsidRPr="002D3384">
        <w:rPr>
          <w:rFonts w:ascii="Times New Roman" w:hAnsi="Times New Roman"/>
          <w:sz w:val="20"/>
        </w:rPr>
        <w:t xml:space="preserve">one </w:t>
      </w:r>
      <w:r w:rsidR="003F6FB7" w:rsidRPr="00277EB2">
        <w:rPr>
          <w:rFonts w:ascii="Times New Roman" w:hAnsi="Times New Roman"/>
          <w:i/>
          <w:sz w:val="20"/>
        </w:rPr>
        <w:t xml:space="preserve">Economics course and </w:t>
      </w:r>
      <w:r w:rsidR="003F6FB7" w:rsidRPr="002D3384">
        <w:rPr>
          <w:rFonts w:ascii="Times New Roman" w:hAnsi="Times New Roman"/>
          <w:sz w:val="20"/>
        </w:rPr>
        <w:t>two</w:t>
      </w:r>
      <w:r w:rsidR="003F6FB7" w:rsidRPr="00277EB2">
        <w:rPr>
          <w:rFonts w:ascii="Times New Roman" w:hAnsi="Times New Roman"/>
          <w:i/>
          <w:sz w:val="20"/>
        </w:rPr>
        <w:t xml:space="preserve"> courses from </w:t>
      </w:r>
      <w:r w:rsidRPr="00277EB2">
        <w:rPr>
          <w:rFonts w:ascii="Times New Roman" w:hAnsi="Times New Roman"/>
          <w:i/>
          <w:sz w:val="20"/>
        </w:rPr>
        <w:t xml:space="preserve">another </w:t>
      </w:r>
      <w:r w:rsidR="003F6FB7" w:rsidRPr="00277EB2">
        <w:rPr>
          <w:rFonts w:ascii="Times New Roman" w:hAnsi="Times New Roman"/>
          <w:i/>
          <w:sz w:val="20"/>
        </w:rPr>
        <w:t>department ma</w:t>
      </w:r>
      <w:r w:rsidRPr="00277EB2">
        <w:rPr>
          <w:rFonts w:ascii="Times New Roman" w:hAnsi="Times New Roman"/>
          <w:i/>
          <w:sz w:val="20"/>
        </w:rPr>
        <w:t xml:space="preserve">y </w:t>
      </w:r>
      <w:r w:rsidR="007B26AD">
        <w:rPr>
          <w:rFonts w:ascii="Times New Roman" w:hAnsi="Times New Roman"/>
          <w:i/>
          <w:sz w:val="20"/>
        </w:rPr>
        <w:t xml:space="preserve">complete either </w:t>
      </w:r>
      <w:r w:rsidRPr="00277EB2">
        <w:rPr>
          <w:rFonts w:ascii="Times New Roman" w:hAnsi="Times New Roman"/>
          <w:i/>
          <w:sz w:val="20"/>
        </w:rPr>
        <w:t>ECN 111, 112</w:t>
      </w:r>
      <w:r w:rsidR="00AA3759">
        <w:rPr>
          <w:rFonts w:ascii="Times New Roman" w:hAnsi="Times New Roman"/>
          <w:i/>
          <w:sz w:val="20"/>
        </w:rPr>
        <w:t>,</w:t>
      </w:r>
      <w:r w:rsidRPr="00277EB2">
        <w:rPr>
          <w:rFonts w:ascii="Times New Roman" w:hAnsi="Times New Roman"/>
          <w:i/>
          <w:sz w:val="20"/>
        </w:rPr>
        <w:t xml:space="preserve"> </w:t>
      </w:r>
      <w:r w:rsidR="003F6FB7" w:rsidRPr="00277EB2">
        <w:rPr>
          <w:rFonts w:ascii="Times New Roman" w:hAnsi="Times New Roman"/>
          <w:i/>
          <w:sz w:val="20"/>
        </w:rPr>
        <w:t>or 117</w:t>
      </w:r>
      <w:r w:rsidR="007B26AD">
        <w:rPr>
          <w:rFonts w:ascii="Times New Roman" w:hAnsi="Times New Roman"/>
          <w:i/>
          <w:sz w:val="20"/>
        </w:rPr>
        <w:t xml:space="preserve"> to satisfy the third course</w:t>
      </w:r>
      <w:r w:rsidR="003F6FB7" w:rsidRPr="00277EB2">
        <w:rPr>
          <w:rFonts w:ascii="Times New Roman" w:hAnsi="Times New Roman"/>
          <w:i/>
          <w:sz w:val="20"/>
        </w:rPr>
        <w:t>.</w:t>
      </w:r>
    </w:p>
    <w:p w:rsidR="003D649A" w:rsidRPr="00D34A87" w:rsidRDefault="003D649A" w:rsidP="00287D51">
      <w:pPr>
        <w:tabs>
          <w:tab w:val="left" w:pos="1620"/>
        </w:tabs>
        <w:spacing w:after="120"/>
        <w:rPr>
          <w:rFonts w:ascii="Times New Roman" w:hAnsi="Times New Roman"/>
          <w:sz w:val="20"/>
          <w:u w:val="single"/>
        </w:rPr>
      </w:pPr>
      <w:r w:rsidRPr="00D34A87">
        <w:rPr>
          <w:rFonts w:ascii="Times New Roman" w:hAnsi="Times New Roman"/>
          <w:sz w:val="20"/>
          <w:u w:val="single"/>
        </w:rPr>
        <w:t>Education</w:t>
      </w:r>
    </w:p>
    <w:p w:rsidR="0062766A" w:rsidRPr="00277EB2" w:rsidRDefault="0062766A" w:rsidP="00176233">
      <w:pPr>
        <w:numPr>
          <w:ilvl w:val="0"/>
          <w:numId w:val="39"/>
        </w:numPr>
        <w:tabs>
          <w:tab w:val="left" w:pos="1620"/>
        </w:tabs>
        <w:spacing w:after="120"/>
        <w:ind w:left="1620" w:hanging="1530"/>
        <w:rPr>
          <w:rFonts w:ascii="Times New Roman" w:hAnsi="Times New Roman"/>
          <w:sz w:val="20"/>
        </w:rPr>
      </w:pPr>
      <w:r w:rsidRPr="00277EB2">
        <w:rPr>
          <w:rFonts w:ascii="Times New Roman" w:hAnsi="Times New Roman"/>
          <w:sz w:val="20"/>
        </w:rPr>
        <w:t xml:space="preserve">EDU </w:t>
      </w:r>
      <w:r w:rsidR="00E017EB">
        <w:rPr>
          <w:rFonts w:ascii="Times New Roman" w:hAnsi="Times New Roman"/>
          <w:sz w:val="20"/>
        </w:rPr>
        <w:t>251</w:t>
      </w:r>
      <w:r w:rsidR="000A5FA9" w:rsidRPr="00277EB2">
        <w:rPr>
          <w:rFonts w:ascii="Times New Roman" w:hAnsi="Times New Roman"/>
          <w:sz w:val="20"/>
        </w:rPr>
        <w:t xml:space="preserve">, </w:t>
      </w:r>
      <w:r w:rsidR="00E017EB">
        <w:rPr>
          <w:rFonts w:ascii="Times New Roman" w:hAnsi="Times New Roman"/>
          <w:sz w:val="20"/>
        </w:rPr>
        <w:t>25</w:t>
      </w:r>
      <w:r w:rsidR="000A5FA9" w:rsidRPr="00277EB2">
        <w:rPr>
          <w:rFonts w:ascii="Times New Roman" w:hAnsi="Times New Roman"/>
          <w:sz w:val="20"/>
        </w:rPr>
        <w:t>2</w:t>
      </w:r>
      <w:r w:rsidR="00441BB2" w:rsidRPr="00277EB2">
        <w:rPr>
          <w:rFonts w:ascii="Times New Roman" w:hAnsi="Times New Roman"/>
          <w:sz w:val="20"/>
        </w:rPr>
        <w:tab/>
      </w:r>
      <w:r w:rsidR="000A5FA9" w:rsidRPr="00277EB2">
        <w:rPr>
          <w:rFonts w:ascii="Times New Roman" w:hAnsi="Times New Roman"/>
          <w:sz w:val="20"/>
        </w:rPr>
        <w:t>Princ</w:t>
      </w:r>
      <w:r w:rsidR="00126DE5" w:rsidRPr="00277EB2">
        <w:rPr>
          <w:rFonts w:ascii="Times New Roman" w:hAnsi="Times New Roman"/>
          <w:sz w:val="20"/>
        </w:rPr>
        <w:t>iples of</w:t>
      </w:r>
      <w:r w:rsidR="007B26AD">
        <w:rPr>
          <w:rFonts w:ascii="Times New Roman" w:hAnsi="Times New Roman"/>
          <w:sz w:val="20"/>
        </w:rPr>
        <w:t xml:space="preserve"> Education </w:t>
      </w:r>
      <w:r w:rsidR="007B26AD">
        <w:rPr>
          <w:rFonts w:ascii="Times New Roman" w:hAnsi="Times New Roman"/>
          <w:i/>
          <w:sz w:val="20"/>
        </w:rPr>
        <w:t xml:space="preserve">and </w:t>
      </w:r>
      <w:r w:rsidR="000A5FA9" w:rsidRPr="00277EB2">
        <w:rPr>
          <w:rFonts w:ascii="Times New Roman" w:hAnsi="Times New Roman"/>
          <w:sz w:val="20"/>
        </w:rPr>
        <w:t>Educ</w:t>
      </w:r>
      <w:r w:rsidR="00126DE5" w:rsidRPr="00277EB2">
        <w:rPr>
          <w:rFonts w:ascii="Times New Roman" w:hAnsi="Times New Roman"/>
          <w:sz w:val="20"/>
        </w:rPr>
        <w:t>ationa</w:t>
      </w:r>
      <w:r w:rsidRPr="00277EB2">
        <w:rPr>
          <w:rFonts w:ascii="Times New Roman" w:hAnsi="Times New Roman"/>
          <w:sz w:val="20"/>
        </w:rPr>
        <w:t>l Psych</w:t>
      </w:r>
      <w:r w:rsidR="00441BB2" w:rsidRPr="00277EB2">
        <w:rPr>
          <w:rFonts w:ascii="Times New Roman" w:hAnsi="Times New Roman"/>
          <w:sz w:val="20"/>
        </w:rPr>
        <w:t>ology</w:t>
      </w:r>
    </w:p>
    <w:p w:rsidR="003D649A" w:rsidRPr="00D34A87" w:rsidRDefault="003D649A" w:rsidP="00287D51">
      <w:pPr>
        <w:tabs>
          <w:tab w:val="left" w:pos="1620"/>
        </w:tabs>
        <w:spacing w:after="120"/>
        <w:rPr>
          <w:rFonts w:ascii="Times New Roman" w:hAnsi="Times New Roman"/>
          <w:sz w:val="20"/>
          <w:u w:val="single"/>
        </w:rPr>
      </w:pPr>
      <w:r w:rsidRPr="00D34A87">
        <w:rPr>
          <w:rFonts w:ascii="Times New Roman" w:hAnsi="Times New Roman"/>
          <w:sz w:val="20"/>
          <w:u w:val="single"/>
        </w:rPr>
        <w:t>History</w:t>
      </w:r>
    </w:p>
    <w:p w:rsidR="008B7FE5" w:rsidRPr="008B7FE5" w:rsidRDefault="008B7FE5" w:rsidP="00176233">
      <w:pPr>
        <w:numPr>
          <w:ilvl w:val="0"/>
          <w:numId w:val="39"/>
        </w:numPr>
        <w:tabs>
          <w:tab w:val="left" w:pos="1620"/>
        </w:tabs>
        <w:ind w:left="1620" w:hanging="1530"/>
        <w:rPr>
          <w:rFonts w:ascii="Times New Roman" w:hAnsi="Times New Roman"/>
          <w:sz w:val="20"/>
        </w:rPr>
      </w:pPr>
      <w:r>
        <w:rPr>
          <w:rFonts w:ascii="Times New Roman" w:hAnsi="Times New Roman"/>
          <w:sz w:val="20"/>
        </w:rPr>
        <w:t xml:space="preserve">HIS 111 Introduction to History, </w:t>
      </w:r>
      <w:r w:rsidRPr="008B7FE5">
        <w:rPr>
          <w:rFonts w:ascii="Times New Roman" w:hAnsi="Times New Roman"/>
          <w:i/>
          <w:sz w:val="20"/>
        </w:rPr>
        <w:t>plus any other History course</w:t>
      </w:r>
    </w:p>
    <w:p w:rsidR="008B7FE5" w:rsidRDefault="008B7FE5" w:rsidP="008B7FE5">
      <w:pPr>
        <w:tabs>
          <w:tab w:val="left" w:pos="1620"/>
        </w:tabs>
        <w:ind w:left="90"/>
        <w:rPr>
          <w:rFonts w:ascii="Times New Roman" w:hAnsi="Times New Roman"/>
          <w:sz w:val="20"/>
        </w:rPr>
      </w:pPr>
      <w:r>
        <w:rPr>
          <w:rFonts w:ascii="Times New Roman" w:hAnsi="Times New Roman"/>
          <w:sz w:val="20"/>
        </w:rPr>
        <w:t xml:space="preserve">Any </w:t>
      </w:r>
      <w:r w:rsidR="0081796C">
        <w:rPr>
          <w:rFonts w:ascii="Times New Roman" w:hAnsi="Times New Roman"/>
          <w:sz w:val="20"/>
        </w:rPr>
        <w:t xml:space="preserve">two </w:t>
      </w:r>
      <w:r>
        <w:rPr>
          <w:rFonts w:ascii="Times New Roman" w:hAnsi="Times New Roman"/>
          <w:sz w:val="20"/>
        </w:rPr>
        <w:t>of the following 200-level History courses:</w:t>
      </w:r>
    </w:p>
    <w:p w:rsidR="0030007F" w:rsidRDefault="008B7FE5" w:rsidP="008B7FE5">
      <w:pPr>
        <w:numPr>
          <w:ilvl w:val="0"/>
          <w:numId w:val="39"/>
        </w:numPr>
        <w:tabs>
          <w:tab w:val="left" w:pos="1620"/>
        </w:tabs>
        <w:spacing w:after="120"/>
        <w:ind w:left="1890" w:hanging="1800"/>
        <w:contextualSpacing/>
        <w:rPr>
          <w:rFonts w:ascii="Times New Roman" w:hAnsi="Times New Roman"/>
          <w:sz w:val="20"/>
        </w:rPr>
      </w:pPr>
      <w:r w:rsidRPr="00277EB2">
        <w:rPr>
          <w:rFonts w:ascii="Times New Roman" w:hAnsi="Times New Roman"/>
          <w:sz w:val="20"/>
        </w:rPr>
        <w:t>HIS 201</w:t>
      </w:r>
      <w:r w:rsidR="0030007F">
        <w:rPr>
          <w:rFonts w:ascii="Times New Roman" w:hAnsi="Times New Roman"/>
          <w:sz w:val="20"/>
        </w:rPr>
        <w:tab/>
      </w:r>
      <w:r w:rsidR="0030007F" w:rsidRPr="00277EB2">
        <w:rPr>
          <w:rFonts w:ascii="Times New Roman" w:hAnsi="Times New Roman"/>
          <w:sz w:val="20"/>
        </w:rPr>
        <w:t>History of the United States I</w:t>
      </w:r>
    </w:p>
    <w:p w:rsidR="008B7FE5" w:rsidRDefault="0030007F" w:rsidP="008B7FE5">
      <w:pPr>
        <w:numPr>
          <w:ilvl w:val="0"/>
          <w:numId w:val="39"/>
        </w:numPr>
        <w:tabs>
          <w:tab w:val="left" w:pos="1620"/>
        </w:tabs>
        <w:spacing w:after="120"/>
        <w:ind w:left="1890" w:hanging="1800"/>
        <w:contextualSpacing/>
        <w:rPr>
          <w:rFonts w:ascii="Times New Roman" w:hAnsi="Times New Roman"/>
          <w:sz w:val="20"/>
        </w:rPr>
      </w:pPr>
      <w:r>
        <w:rPr>
          <w:rFonts w:ascii="Times New Roman" w:hAnsi="Times New Roman"/>
          <w:sz w:val="20"/>
        </w:rPr>
        <w:t>HIS</w:t>
      </w:r>
      <w:r w:rsidR="008B7FE5" w:rsidRPr="00277EB2">
        <w:rPr>
          <w:rFonts w:ascii="Times New Roman" w:hAnsi="Times New Roman"/>
          <w:sz w:val="20"/>
        </w:rPr>
        <w:t xml:space="preserve"> 202</w:t>
      </w:r>
      <w:r w:rsidR="008B7FE5" w:rsidRPr="00277EB2">
        <w:rPr>
          <w:rFonts w:ascii="Times New Roman" w:hAnsi="Times New Roman"/>
          <w:sz w:val="20"/>
        </w:rPr>
        <w:tab/>
        <w:t>History of the United States I</w:t>
      </w:r>
      <w:r>
        <w:rPr>
          <w:rFonts w:ascii="Times New Roman" w:hAnsi="Times New Roman"/>
          <w:sz w:val="20"/>
        </w:rPr>
        <w:t>I</w:t>
      </w:r>
      <w:r w:rsidR="008B7FE5">
        <w:rPr>
          <w:rFonts w:ascii="Times New Roman" w:hAnsi="Times New Roman"/>
          <w:sz w:val="20"/>
        </w:rPr>
        <w:t xml:space="preserve"> </w:t>
      </w:r>
    </w:p>
    <w:p w:rsidR="0030007F" w:rsidRDefault="0030007F" w:rsidP="008B7FE5">
      <w:pPr>
        <w:numPr>
          <w:ilvl w:val="0"/>
          <w:numId w:val="39"/>
        </w:numPr>
        <w:tabs>
          <w:tab w:val="left" w:pos="1620"/>
        </w:tabs>
        <w:spacing w:after="120"/>
        <w:ind w:left="1890" w:hanging="1800"/>
        <w:contextualSpacing/>
        <w:rPr>
          <w:rFonts w:ascii="Times New Roman" w:hAnsi="Times New Roman"/>
          <w:sz w:val="20"/>
        </w:rPr>
      </w:pPr>
      <w:r>
        <w:rPr>
          <w:rFonts w:ascii="Times New Roman" w:hAnsi="Times New Roman"/>
          <w:sz w:val="20"/>
        </w:rPr>
        <w:t>HIS 203</w:t>
      </w:r>
      <w:r>
        <w:rPr>
          <w:rFonts w:ascii="Times New Roman" w:hAnsi="Times New Roman"/>
          <w:sz w:val="20"/>
        </w:rPr>
        <w:tab/>
      </w:r>
      <w:r w:rsidRPr="00277EB2">
        <w:rPr>
          <w:rFonts w:ascii="Times New Roman" w:hAnsi="Times New Roman"/>
          <w:sz w:val="20"/>
        </w:rPr>
        <w:t>Modern World History I</w:t>
      </w:r>
    </w:p>
    <w:p w:rsidR="0062766A" w:rsidRDefault="008B7FE5" w:rsidP="008B7FE5">
      <w:pPr>
        <w:numPr>
          <w:ilvl w:val="0"/>
          <w:numId w:val="39"/>
        </w:numPr>
        <w:tabs>
          <w:tab w:val="left" w:pos="1620"/>
        </w:tabs>
        <w:ind w:left="1886" w:hanging="1796"/>
        <w:contextualSpacing/>
        <w:rPr>
          <w:rFonts w:ascii="Times New Roman" w:hAnsi="Times New Roman"/>
          <w:sz w:val="20"/>
        </w:rPr>
      </w:pPr>
      <w:r>
        <w:rPr>
          <w:rFonts w:ascii="Times New Roman" w:hAnsi="Times New Roman"/>
          <w:sz w:val="20"/>
        </w:rPr>
        <w:t>HIS 204</w:t>
      </w:r>
      <w:r w:rsidR="00441BB2" w:rsidRPr="00277EB2">
        <w:rPr>
          <w:rFonts w:ascii="Times New Roman" w:hAnsi="Times New Roman"/>
          <w:sz w:val="20"/>
        </w:rPr>
        <w:tab/>
      </w:r>
      <w:r w:rsidR="0062766A" w:rsidRPr="00277EB2">
        <w:rPr>
          <w:rFonts w:ascii="Times New Roman" w:hAnsi="Times New Roman"/>
          <w:sz w:val="20"/>
        </w:rPr>
        <w:t>Modern World History</w:t>
      </w:r>
      <w:r w:rsidR="00441BB2" w:rsidRPr="00277EB2">
        <w:rPr>
          <w:rFonts w:ascii="Times New Roman" w:hAnsi="Times New Roman"/>
          <w:sz w:val="20"/>
        </w:rPr>
        <w:t xml:space="preserve"> I</w:t>
      </w:r>
      <w:r w:rsidR="0030007F">
        <w:rPr>
          <w:rFonts w:ascii="Times New Roman" w:hAnsi="Times New Roman"/>
          <w:sz w:val="20"/>
        </w:rPr>
        <w:t>I</w:t>
      </w:r>
    </w:p>
    <w:p w:rsidR="0030007F" w:rsidRPr="00277EB2" w:rsidRDefault="0030007F" w:rsidP="008B7FE5">
      <w:pPr>
        <w:numPr>
          <w:ilvl w:val="0"/>
          <w:numId w:val="39"/>
        </w:numPr>
        <w:tabs>
          <w:tab w:val="left" w:pos="1620"/>
        </w:tabs>
        <w:ind w:left="1886" w:hanging="1796"/>
        <w:contextualSpacing/>
        <w:rPr>
          <w:rFonts w:ascii="Times New Roman" w:hAnsi="Times New Roman"/>
          <w:sz w:val="20"/>
        </w:rPr>
      </w:pPr>
      <w:r>
        <w:rPr>
          <w:rFonts w:ascii="Times New Roman" w:hAnsi="Times New Roman"/>
          <w:sz w:val="20"/>
        </w:rPr>
        <w:t>HIS 205</w:t>
      </w:r>
      <w:r>
        <w:rPr>
          <w:rFonts w:ascii="Times New Roman" w:hAnsi="Times New Roman"/>
          <w:sz w:val="20"/>
        </w:rPr>
        <w:tab/>
      </w:r>
      <w:r w:rsidRPr="008B7FE5">
        <w:rPr>
          <w:rFonts w:ascii="Times New Roman" w:hAnsi="Times New Roman"/>
          <w:sz w:val="20"/>
        </w:rPr>
        <w:t xml:space="preserve">Early Origins of Western Civilization </w:t>
      </w:r>
      <w:r>
        <w:rPr>
          <w:rFonts w:ascii="Times New Roman" w:hAnsi="Times New Roman"/>
          <w:sz w:val="20"/>
        </w:rPr>
        <w:t>I</w:t>
      </w:r>
    </w:p>
    <w:p w:rsidR="0081796C" w:rsidRDefault="008B7FE5" w:rsidP="0081796C">
      <w:pPr>
        <w:numPr>
          <w:ilvl w:val="0"/>
          <w:numId w:val="39"/>
        </w:numPr>
        <w:tabs>
          <w:tab w:val="left" w:pos="1620"/>
        </w:tabs>
        <w:spacing w:after="120"/>
        <w:ind w:left="1890" w:hanging="1800"/>
        <w:contextualSpacing/>
        <w:rPr>
          <w:rFonts w:ascii="Times New Roman" w:hAnsi="Times New Roman"/>
          <w:sz w:val="20"/>
        </w:rPr>
      </w:pPr>
      <w:r w:rsidRPr="008B7FE5">
        <w:rPr>
          <w:rFonts w:ascii="Times New Roman" w:hAnsi="Times New Roman"/>
          <w:sz w:val="20"/>
        </w:rPr>
        <w:t>HIS 206</w:t>
      </w:r>
      <w:r w:rsidRPr="008B7FE5">
        <w:rPr>
          <w:rFonts w:ascii="Times New Roman" w:hAnsi="Times New Roman"/>
          <w:sz w:val="20"/>
        </w:rPr>
        <w:tab/>
        <w:t>Early Origins of Western Civilization II</w:t>
      </w:r>
    </w:p>
    <w:p w:rsidR="0081796C" w:rsidRDefault="0081796C" w:rsidP="0081796C">
      <w:pPr>
        <w:tabs>
          <w:tab w:val="left" w:pos="1620"/>
        </w:tabs>
        <w:spacing w:after="120"/>
        <w:ind w:left="90"/>
        <w:contextualSpacing/>
        <w:rPr>
          <w:rFonts w:ascii="Times New Roman" w:hAnsi="Times New Roman"/>
          <w:sz w:val="20"/>
        </w:rPr>
      </w:pPr>
      <w:r>
        <w:rPr>
          <w:rFonts w:ascii="Times New Roman" w:hAnsi="Times New Roman"/>
          <w:sz w:val="20"/>
        </w:rPr>
        <w:t xml:space="preserve">    </w:t>
      </w:r>
      <w:r w:rsidRPr="0081796C">
        <w:rPr>
          <w:rFonts w:ascii="Times New Roman" w:hAnsi="Times New Roman"/>
          <w:sz w:val="20"/>
        </w:rPr>
        <w:t xml:space="preserve"> </w:t>
      </w:r>
    </w:p>
    <w:p w:rsidR="0030007F" w:rsidRDefault="0081796C" w:rsidP="0030007F">
      <w:pPr>
        <w:tabs>
          <w:tab w:val="left" w:pos="1620"/>
        </w:tabs>
        <w:spacing w:after="120"/>
        <w:ind w:left="90"/>
        <w:contextualSpacing/>
        <w:rPr>
          <w:rFonts w:ascii="Times New Roman" w:hAnsi="Times New Roman"/>
          <w:i/>
          <w:color w:val="000000"/>
          <w:sz w:val="20"/>
          <w:szCs w:val="20"/>
        </w:rPr>
      </w:pPr>
      <w:r>
        <w:rPr>
          <w:rFonts w:ascii="Times New Roman" w:hAnsi="Times New Roman"/>
          <w:sz w:val="20"/>
        </w:rPr>
        <w:t xml:space="preserve">     </w:t>
      </w:r>
      <w:r w:rsidRPr="0081796C">
        <w:rPr>
          <w:rFonts w:ascii="Times New Roman" w:hAnsi="Times New Roman"/>
          <w:i/>
          <w:sz w:val="20"/>
        </w:rPr>
        <w:t>Note</w:t>
      </w:r>
      <w:r w:rsidRPr="0030007F">
        <w:rPr>
          <w:rFonts w:ascii="Times New Roman" w:hAnsi="Times New Roman"/>
          <w:sz w:val="16"/>
        </w:rPr>
        <w:t xml:space="preserve">: </w:t>
      </w:r>
      <w:r w:rsidR="0030007F" w:rsidRPr="0030007F">
        <w:rPr>
          <w:rFonts w:ascii="Times New Roman" w:hAnsi="Times New Roman"/>
          <w:i/>
          <w:color w:val="000000"/>
          <w:sz w:val="20"/>
          <w:szCs w:val="20"/>
        </w:rPr>
        <w:t xml:space="preserve">Students choosing to take </w:t>
      </w:r>
      <w:r w:rsidR="0030007F" w:rsidRPr="0030007F">
        <w:rPr>
          <w:rFonts w:ascii="Times New Roman" w:hAnsi="Times New Roman"/>
          <w:i/>
          <w:iCs/>
          <w:color w:val="000000"/>
          <w:sz w:val="20"/>
          <w:szCs w:val="20"/>
        </w:rPr>
        <w:t>one</w:t>
      </w:r>
      <w:r w:rsidR="0030007F" w:rsidRPr="0030007F">
        <w:rPr>
          <w:rFonts w:ascii="Times New Roman" w:hAnsi="Times New Roman"/>
          <w:i/>
          <w:color w:val="000000"/>
          <w:sz w:val="20"/>
          <w:szCs w:val="20"/>
        </w:rPr>
        <w:t xml:space="preserve"> History course and </w:t>
      </w:r>
      <w:r w:rsidR="0030007F" w:rsidRPr="0030007F">
        <w:rPr>
          <w:rFonts w:ascii="Times New Roman" w:hAnsi="Times New Roman"/>
          <w:i/>
          <w:iCs/>
          <w:color w:val="000000"/>
          <w:sz w:val="20"/>
          <w:szCs w:val="20"/>
        </w:rPr>
        <w:t>two</w:t>
      </w:r>
      <w:r w:rsidR="0030007F" w:rsidRPr="0030007F">
        <w:rPr>
          <w:rFonts w:ascii="Times New Roman" w:hAnsi="Times New Roman"/>
          <w:i/>
          <w:color w:val="000000"/>
          <w:sz w:val="20"/>
          <w:szCs w:val="20"/>
        </w:rPr>
        <w:t xml:space="preserve"> courses from another department may complete either HIS 111, or </w:t>
      </w:r>
    </w:p>
    <w:p w:rsidR="0081796C" w:rsidRPr="0030007F" w:rsidRDefault="0030007F" w:rsidP="0030007F">
      <w:pPr>
        <w:tabs>
          <w:tab w:val="left" w:pos="1620"/>
        </w:tabs>
        <w:spacing w:after="120"/>
        <w:ind w:left="90"/>
        <w:contextualSpacing/>
        <w:rPr>
          <w:rFonts w:ascii="Times New Roman" w:hAnsi="Times New Roman"/>
          <w:i/>
          <w:sz w:val="20"/>
          <w:szCs w:val="20"/>
        </w:rPr>
      </w:pPr>
      <w:r>
        <w:rPr>
          <w:rFonts w:ascii="Times New Roman" w:hAnsi="Times New Roman"/>
          <w:i/>
          <w:color w:val="000000"/>
          <w:sz w:val="20"/>
          <w:szCs w:val="20"/>
        </w:rPr>
        <w:t xml:space="preserve">     </w:t>
      </w:r>
      <w:proofErr w:type="gramStart"/>
      <w:r w:rsidRPr="0030007F">
        <w:rPr>
          <w:rFonts w:ascii="Times New Roman" w:hAnsi="Times New Roman"/>
          <w:i/>
          <w:color w:val="000000"/>
          <w:sz w:val="20"/>
          <w:szCs w:val="20"/>
        </w:rPr>
        <w:t>any</w:t>
      </w:r>
      <w:proofErr w:type="gramEnd"/>
      <w:r w:rsidRPr="0030007F">
        <w:rPr>
          <w:rFonts w:ascii="Times New Roman" w:hAnsi="Times New Roman"/>
          <w:i/>
          <w:color w:val="000000"/>
          <w:sz w:val="20"/>
          <w:szCs w:val="20"/>
        </w:rPr>
        <w:t xml:space="preserve"> of the 200-level History courses listed above.</w:t>
      </w:r>
    </w:p>
    <w:p w:rsidR="0030007F" w:rsidRDefault="0030007F" w:rsidP="00287D51">
      <w:pPr>
        <w:tabs>
          <w:tab w:val="left" w:pos="1620"/>
        </w:tabs>
        <w:spacing w:after="120"/>
        <w:rPr>
          <w:rFonts w:ascii="Times New Roman" w:hAnsi="Times New Roman"/>
          <w:sz w:val="20"/>
          <w:u w:val="single"/>
        </w:rPr>
      </w:pPr>
    </w:p>
    <w:p w:rsidR="003D649A" w:rsidRPr="00D34A87" w:rsidRDefault="003D649A" w:rsidP="00287D51">
      <w:pPr>
        <w:tabs>
          <w:tab w:val="left" w:pos="1620"/>
        </w:tabs>
        <w:spacing w:after="120"/>
        <w:rPr>
          <w:rFonts w:ascii="Times New Roman" w:hAnsi="Times New Roman"/>
          <w:sz w:val="20"/>
          <w:u w:val="single"/>
        </w:rPr>
      </w:pPr>
      <w:r w:rsidRPr="00D34A87">
        <w:rPr>
          <w:rFonts w:ascii="Times New Roman" w:hAnsi="Times New Roman"/>
          <w:sz w:val="20"/>
          <w:u w:val="single"/>
        </w:rPr>
        <w:t>Political Science</w:t>
      </w:r>
    </w:p>
    <w:p w:rsidR="0062766A" w:rsidRPr="00277EB2" w:rsidRDefault="0010018D" w:rsidP="00176233">
      <w:pPr>
        <w:numPr>
          <w:ilvl w:val="0"/>
          <w:numId w:val="39"/>
        </w:numPr>
        <w:tabs>
          <w:tab w:val="left" w:pos="1620"/>
        </w:tabs>
        <w:ind w:left="1620" w:hanging="1534"/>
        <w:rPr>
          <w:rFonts w:ascii="Times New Roman" w:hAnsi="Times New Roman"/>
          <w:sz w:val="20"/>
        </w:rPr>
      </w:pPr>
      <w:r w:rsidRPr="00277EB2">
        <w:rPr>
          <w:rFonts w:ascii="Times New Roman" w:hAnsi="Times New Roman"/>
          <w:sz w:val="20"/>
        </w:rPr>
        <w:t>POL 102, 104</w:t>
      </w:r>
      <w:r w:rsidR="00441BB2" w:rsidRPr="00277EB2">
        <w:rPr>
          <w:rFonts w:ascii="Times New Roman" w:hAnsi="Times New Roman"/>
          <w:sz w:val="20"/>
        </w:rPr>
        <w:tab/>
      </w:r>
      <w:r w:rsidRPr="00277EB2">
        <w:rPr>
          <w:rFonts w:ascii="Times New Roman" w:hAnsi="Times New Roman"/>
          <w:sz w:val="20"/>
        </w:rPr>
        <w:t>A</w:t>
      </w:r>
      <w:r w:rsidR="000A5FA9" w:rsidRPr="00277EB2">
        <w:rPr>
          <w:rFonts w:ascii="Times New Roman" w:hAnsi="Times New Roman"/>
          <w:sz w:val="20"/>
        </w:rPr>
        <w:t>merican Government</w:t>
      </w:r>
      <w:r w:rsidR="003D649A" w:rsidRPr="00277EB2">
        <w:rPr>
          <w:rFonts w:ascii="Times New Roman" w:hAnsi="Times New Roman"/>
          <w:sz w:val="20"/>
        </w:rPr>
        <w:t xml:space="preserve"> </w:t>
      </w:r>
      <w:r w:rsidR="00F35E41">
        <w:rPr>
          <w:rFonts w:ascii="Times New Roman" w:hAnsi="Times New Roman"/>
          <w:sz w:val="20"/>
        </w:rPr>
        <w:t xml:space="preserve">&amp; </w:t>
      </w:r>
      <w:r w:rsidR="0062766A" w:rsidRPr="00277EB2">
        <w:rPr>
          <w:rFonts w:ascii="Times New Roman" w:hAnsi="Times New Roman"/>
          <w:sz w:val="20"/>
        </w:rPr>
        <w:t>Politics</w:t>
      </w:r>
      <w:r w:rsidR="00F35E41">
        <w:rPr>
          <w:rFonts w:ascii="Times New Roman" w:hAnsi="Times New Roman"/>
          <w:sz w:val="20"/>
        </w:rPr>
        <w:t xml:space="preserve"> </w:t>
      </w:r>
      <w:r w:rsidR="00F35E41">
        <w:rPr>
          <w:rFonts w:ascii="Times New Roman" w:hAnsi="Times New Roman"/>
          <w:i/>
          <w:sz w:val="20"/>
        </w:rPr>
        <w:t xml:space="preserve">and </w:t>
      </w:r>
      <w:r w:rsidR="003D649A" w:rsidRPr="00277EB2">
        <w:rPr>
          <w:rFonts w:ascii="Times New Roman" w:hAnsi="Times New Roman"/>
          <w:sz w:val="20"/>
        </w:rPr>
        <w:t xml:space="preserve">Introduction </w:t>
      </w:r>
      <w:r w:rsidRPr="00277EB2">
        <w:rPr>
          <w:rFonts w:ascii="Times New Roman" w:hAnsi="Times New Roman"/>
          <w:sz w:val="20"/>
        </w:rPr>
        <w:t>to World Politics</w:t>
      </w:r>
      <w:r w:rsidR="00365AFF" w:rsidRPr="00277EB2">
        <w:rPr>
          <w:rFonts w:ascii="Times New Roman" w:hAnsi="Times New Roman"/>
          <w:sz w:val="20"/>
        </w:rPr>
        <w:t xml:space="preserve">, </w:t>
      </w:r>
      <w:r w:rsidR="00365AFF" w:rsidRPr="00F35E41">
        <w:rPr>
          <w:rFonts w:ascii="Times New Roman" w:hAnsi="Times New Roman"/>
          <w:i/>
          <w:sz w:val="20"/>
        </w:rPr>
        <w:t>or</w:t>
      </w:r>
    </w:p>
    <w:p w:rsidR="0010018D" w:rsidRPr="00277EB2" w:rsidRDefault="0010018D" w:rsidP="00287D51">
      <w:pPr>
        <w:numPr>
          <w:ilvl w:val="0"/>
          <w:numId w:val="39"/>
        </w:numPr>
        <w:tabs>
          <w:tab w:val="left" w:pos="1620"/>
        </w:tabs>
        <w:spacing w:after="120"/>
        <w:ind w:hanging="1062"/>
        <w:rPr>
          <w:rFonts w:ascii="Times New Roman" w:hAnsi="Times New Roman"/>
          <w:sz w:val="20"/>
        </w:rPr>
      </w:pPr>
      <w:r w:rsidRPr="00277EB2">
        <w:rPr>
          <w:rFonts w:ascii="Times New Roman" w:hAnsi="Times New Roman"/>
          <w:sz w:val="20"/>
        </w:rPr>
        <w:t>POL 102</w:t>
      </w:r>
      <w:r w:rsidR="003D649A" w:rsidRPr="00277EB2">
        <w:rPr>
          <w:rFonts w:ascii="Times New Roman" w:hAnsi="Times New Roman"/>
          <w:sz w:val="20"/>
        </w:rPr>
        <w:t xml:space="preserve"> </w:t>
      </w:r>
      <w:r w:rsidR="003D649A" w:rsidRPr="00F35E41">
        <w:rPr>
          <w:rFonts w:ascii="Times New Roman" w:hAnsi="Times New Roman"/>
          <w:i/>
          <w:sz w:val="20"/>
        </w:rPr>
        <w:t>or</w:t>
      </w:r>
      <w:r w:rsidR="003D649A" w:rsidRPr="00277EB2">
        <w:rPr>
          <w:rFonts w:ascii="Times New Roman" w:hAnsi="Times New Roman"/>
          <w:sz w:val="20"/>
        </w:rPr>
        <w:t xml:space="preserve"> 104, </w:t>
      </w:r>
      <w:r w:rsidR="003D649A" w:rsidRPr="00F35E41">
        <w:rPr>
          <w:rFonts w:ascii="Times New Roman" w:hAnsi="Times New Roman"/>
          <w:i/>
          <w:sz w:val="20"/>
        </w:rPr>
        <w:t xml:space="preserve">plus </w:t>
      </w:r>
      <w:r w:rsidRPr="00F35E41">
        <w:rPr>
          <w:rFonts w:ascii="Times New Roman" w:hAnsi="Times New Roman"/>
          <w:i/>
          <w:sz w:val="20"/>
        </w:rPr>
        <w:t xml:space="preserve">any 200- or 300-level </w:t>
      </w:r>
      <w:r w:rsidR="003D649A" w:rsidRPr="00F35E41">
        <w:rPr>
          <w:rFonts w:ascii="Times New Roman" w:hAnsi="Times New Roman"/>
          <w:i/>
          <w:sz w:val="20"/>
        </w:rPr>
        <w:t xml:space="preserve">POL </w:t>
      </w:r>
      <w:r w:rsidRPr="00F35E41">
        <w:rPr>
          <w:rFonts w:ascii="Times New Roman" w:hAnsi="Times New Roman"/>
          <w:i/>
          <w:sz w:val="20"/>
        </w:rPr>
        <w:t>course</w:t>
      </w:r>
    </w:p>
    <w:p w:rsidR="003D649A" w:rsidRPr="00D34A87" w:rsidRDefault="003D649A" w:rsidP="00260D03">
      <w:pPr>
        <w:tabs>
          <w:tab w:val="left" w:pos="1620"/>
        </w:tabs>
        <w:spacing w:after="120"/>
        <w:rPr>
          <w:rFonts w:ascii="Times New Roman" w:hAnsi="Times New Roman"/>
          <w:sz w:val="20"/>
          <w:u w:val="single"/>
        </w:rPr>
      </w:pPr>
      <w:r w:rsidRPr="00D34A87">
        <w:rPr>
          <w:rFonts w:ascii="Times New Roman" w:hAnsi="Times New Roman"/>
          <w:sz w:val="20"/>
          <w:u w:val="single"/>
        </w:rPr>
        <w:t>Psychology</w:t>
      </w:r>
    </w:p>
    <w:p w:rsidR="0062766A" w:rsidRPr="00277EB2" w:rsidRDefault="0062766A" w:rsidP="00287D51">
      <w:pPr>
        <w:numPr>
          <w:ilvl w:val="0"/>
          <w:numId w:val="39"/>
        </w:numPr>
        <w:tabs>
          <w:tab w:val="left" w:pos="1620"/>
        </w:tabs>
        <w:ind w:hanging="1062"/>
        <w:rPr>
          <w:rFonts w:ascii="Times New Roman" w:hAnsi="Times New Roman"/>
          <w:sz w:val="20"/>
        </w:rPr>
      </w:pPr>
      <w:r w:rsidRPr="00277EB2">
        <w:rPr>
          <w:rFonts w:ascii="Times New Roman" w:hAnsi="Times New Roman"/>
          <w:sz w:val="20"/>
        </w:rPr>
        <w:t xml:space="preserve">PSY </w:t>
      </w:r>
      <w:r w:rsidR="003D649A" w:rsidRPr="00277EB2">
        <w:rPr>
          <w:rFonts w:ascii="Times New Roman" w:hAnsi="Times New Roman"/>
          <w:sz w:val="20"/>
        </w:rPr>
        <w:t xml:space="preserve">111, </w:t>
      </w:r>
      <w:r w:rsidR="009332C6" w:rsidRPr="00277EB2">
        <w:rPr>
          <w:rFonts w:ascii="Times New Roman" w:hAnsi="Times New Roman"/>
          <w:sz w:val="20"/>
        </w:rPr>
        <w:t>112</w:t>
      </w:r>
      <w:r w:rsidR="003D649A" w:rsidRPr="00277EB2">
        <w:rPr>
          <w:rFonts w:ascii="Times New Roman" w:hAnsi="Times New Roman"/>
          <w:sz w:val="20"/>
        </w:rPr>
        <w:tab/>
      </w:r>
      <w:r w:rsidRPr="00277EB2">
        <w:rPr>
          <w:rFonts w:ascii="Times New Roman" w:hAnsi="Times New Roman"/>
          <w:sz w:val="20"/>
        </w:rPr>
        <w:t>General Psychology</w:t>
      </w:r>
      <w:r w:rsidR="00F35E41">
        <w:rPr>
          <w:rFonts w:ascii="Times New Roman" w:hAnsi="Times New Roman"/>
          <w:sz w:val="20"/>
        </w:rPr>
        <w:t xml:space="preserve"> I </w:t>
      </w:r>
      <w:r w:rsidR="00F35E41">
        <w:rPr>
          <w:rFonts w:ascii="Times New Roman" w:hAnsi="Times New Roman"/>
          <w:i/>
          <w:sz w:val="20"/>
        </w:rPr>
        <w:t>and</w:t>
      </w:r>
      <w:r w:rsidR="003D649A" w:rsidRPr="00277EB2">
        <w:rPr>
          <w:rFonts w:ascii="Times New Roman" w:hAnsi="Times New Roman"/>
          <w:sz w:val="20"/>
        </w:rPr>
        <w:t xml:space="preserve"> II</w:t>
      </w:r>
      <w:r w:rsidR="00F35E41">
        <w:rPr>
          <w:rFonts w:ascii="Times New Roman" w:hAnsi="Times New Roman"/>
          <w:sz w:val="20"/>
        </w:rPr>
        <w:t xml:space="preserve">, </w:t>
      </w:r>
      <w:r w:rsidR="00F35E41">
        <w:rPr>
          <w:rFonts w:ascii="Times New Roman" w:hAnsi="Times New Roman"/>
          <w:i/>
          <w:sz w:val="20"/>
        </w:rPr>
        <w:t>or</w:t>
      </w:r>
    </w:p>
    <w:p w:rsidR="003F6FB7" w:rsidRPr="00F35E41" w:rsidRDefault="003F6FB7" w:rsidP="00287D51">
      <w:pPr>
        <w:numPr>
          <w:ilvl w:val="0"/>
          <w:numId w:val="39"/>
        </w:numPr>
        <w:tabs>
          <w:tab w:val="left" w:pos="1620"/>
        </w:tabs>
        <w:ind w:hanging="1062"/>
        <w:rPr>
          <w:rFonts w:ascii="Times New Roman" w:hAnsi="Times New Roman"/>
          <w:i/>
          <w:sz w:val="20"/>
        </w:rPr>
      </w:pPr>
      <w:r w:rsidRPr="00277EB2">
        <w:rPr>
          <w:rFonts w:ascii="Times New Roman" w:hAnsi="Times New Roman"/>
          <w:sz w:val="20"/>
        </w:rPr>
        <w:t>PSY 111</w:t>
      </w:r>
      <w:r w:rsidR="003D649A" w:rsidRPr="00277EB2">
        <w:rPr>
          <w:rFonts w:ascii="Times New Roman" w:hAnsi="Times New Roman"/>
          <w:sz w:val="20"/>
        </w:rPr>
        <w:t xml:space="preserve"> </w:t>
      </w:r>
      <w:r w:rsidR="003D649A" w:rsidRPr="00F35E41">
        <w:rPr>
          <w:rFonts w:ascii="Times New Roman" w:hAnsi="Times New Roman"/>
          <w:i/>
          <w:sz w:val="20"/>
        </w:rPr>
        <w:t>or</w:t>
      </w:r>
      <w:r w:rsidR="003D649A" w:rsidRPr="00277EB2">
        <w:rPr>
          <w:rFonts w:ascii="Times New Roman" w:hAnsi="Times New Roman"/>
          <w:sz w:val="20"/>
        </w:rPr>
        <w:t xml:space="preserve"> 112, </w:t>
      </w:r>
      <w:r w:rsidR="003D649A" w:rsidRPr="00F35E41">
        <w:rPr>
          <w:rFonts w:ascii="Times New Roman" w:hAnsi="Times New Roman"/>
          <w:i/>
          <w:sz w:val="20"/>
        </w:rPr>
        <w:t xml:space="preserve">plus any </w:t>
      </w:r>
      <w:r w:rsidRPr="00F35E41">
        <w:rPr>
          <w:rFonts w:ascii="Times New Roman" w:hAnsi="Times New Roman"/>
          <w:i/>
          <w:sz w:val="20"/>
        </w:rPr>
        <w:t>one of the following:</w:t>
      </w:r>
    </w:p>
    <w:p w:rsidR="003F6FB7" w:rsidRPr="00277EB2" w:rsidRDefault="003F6FB7" w:rsidP="00287D51">
      <w:pPr>
        <w:tabs>
          <w:tab w:val="left" w:pos="720"/>
          <w:tab w:val="left" w:pos="1620"/>
        </w:tabs>
        <w:ind w:left="1782" w:hanging="1062"/>
        <w:rPr>
          <w:rFonts w:ascii="Times New Roman" w:hAnsi="Times New Roman"/>
          <w:sz w:val="20"/>
        </w:rPr>
      </w:pPr>
      <w:r w:rsidRPr="00277EB2">
        <w:rPr>
          <w:rFonts w:ascii="Times New Roman" w:hAnsi="Times New Roman"/>
          <w:sz w:val="20"/>
        </w:rPr>
        <w:t>PSY 202</w:t>
      </w:r>
      <w:r w:rsidR="003D649A" w:rsidRPr="00277EB2">
        <w:rPr>
          <w:rFonts w:ascii="Times New Roman" w:hAnsi="Times New Roman"/>
          <w:sz w:val="20"/>
        </w:rPr>
        <w:tab/>
      </w:r>
      <w:r w:rsidRPr="00277EB2">
        <w:rPr>
          <w:rFonts w:ascii="Times New Roman" w:hAnsi="Times New Roman"/>
          <w:sz w:val="20"/>
        </w:rPr>
        <w:t>Lifespan Developmental Psychology</w:t>
      </w:r>
    </w:p>
    <w:p w:rsidR="003F6FB7" w:rsidRPr="00277EB2" w:rsidRDefault="003F6FB7" w:rsidP="00287D51">
      <w:pPr>
        <w:tabs>
          <w:tab w:val="left" w:pos="720"/>
          <w:tab w:val="left" w:pos="1620"/>
        </w:tabs>
        <w:ind w:left="1782" w:hanging="1062"/>
        <w:rPr>
          <w:rFonts w:ascii="Times New Roman" w:hAnsi="Times New Roman"/>
          <w:sz w:val="20"/>
        </w:rPr>
      </w:pPr>
      <w:r w:rsidRPr="00277EB2">
        <w:rPr>
          <w:rFonts w:ascii="Times New Roman" w:hAnsi="Times New Roman"/>
          <w:sz w:val="20"/>
        </w:rPr>
        <w:t>PSY</w:t>
      </w:r>
      <w:r w:rsidR="003D649A" w:rsidRPr="00277EB2">
        <w:rPr>
          <w:rFonts w:ascii="Times New Roman" w:hAnsi="Times New Roman"/>
          <w:sz w:val="20"/>
        </w:rPr>
        <w:t xml:space="preserve"> 205</w:t>
      </w:r>
      <w:r w:rsidR="003D649A" w:rsidRPr="00277EB2">
        <w:rPr>
          <w:rFonts w:ascii="Times New Roman" w:hAnsi="Times New Roman"/>
          <w:sz w:val="20"/>
        </w:rPr>
        <w:tab/>
      </w:r>
      <w:r w:rsidRPr="00277EB2">
        <w:rPr>
          <w:rFonts w:ascii="Times New Roman" w:hAnsi="Times New Roman"/>
          <w:sz w:val="20"/>
        </w:rPr>
        <w:t>Drugs and Behavior</w:t>
      </w:r>
    </w:p>
    <w:p w:rsidR="003F6FB7" w:rsidRPr="00277EB2" w:rsidRDefault="003F6FB7" w:rsidP="00287D51">
      <w:pPr>
        <w:tabs>
          <w:tab w:val="left" w:pos="720"/>
          <w:tab w:val="left" w:pos="1620"/>
        </w:tabs>
        <w:spacing w:after="120"/>
        <w:ind w:left="1782" w:hanging="1062"/>
        <w:rPr>
          <w:rFonts w:ascii="Times New Roman" w:hAnsi="Times New Roman"/>
          <w:sz w:val="20"/>
        </w:rPr>
      </w:pPr>
      <w:r w:rsidRPr="00277EB2">
        <w:rPr>
          <w:rFonts w:ascii="Times New Roman" w:hAnsi="Times New Roman"/>
          <w:sz w:val="20"/>
        </w:rPr>
        <w:t>PSY 220</w:t>
      </w:r>
      <w:r w:rsidR="003D649A" w:rsidRPr="00277EB2">
        <w:rPr>
          <w:rFonts w:ascii="Times New Roman" w:hAnsi="Times New Roman"/>
          <w:sz w:val="20"/>
        </w:rPr>
        <w:tab/>
      </w:r>
      <w:r w:rsidRPr="00277EB2">
        <w:rPr>
          <w:rFonts w:ascii="Times New Roman" w:hAnsi="Times New Roman"/>
          <w:sz w:val="20"/>
        </w:rPr>
        <w:t>Human Sexuality</w:t>
      </w:r>
    </w:p>
    <w:p w:rsidR="003D649A" w:rsidRPr="00D34A87" w:rsidRDefault="002D3384" w:rsidP="00287D51">
      <w:pPr>
        <w:tabs>
          <w:tab w:val="left" w:pos="720"/>
          <w:tab w:val="left" w:pos="1620"/>
        </w:tabs>
        <w:spacing w:after="120"/>
        <w:rPr>
          <w:rFonts w:ascii="Times New Roman" w:hAnsi="Times New Roman"/>
          <w:sz w:val="20"/>
          <w:u w:val="single"/>
        </w:rPr>
      </w:pPr>
      <w:r>
        <w:rPr>
          <w:rFonts w:ascii="Times New Roman" w:hAnsi="Times New Roman"/>
          <w:sz w:val="20"/>
          <w:u w:val="single"/>
        </w:rPr>
        <w:t>Sociology</w:t>
      </w:r>
    </w:p>
    <w:p w:rsidR="003D649A" w:rsidRPr="00F35E41" w:rsidRDefault="003D649A" w:rsidP="00287D51">
      <w:pPr>
        <w:numPr>
          <w:ilvl w:val="0"/>
          <w:numId w:val="39"/>
        </w:numPr>
        <w:tabs>
          <w:tab w:val="left" w:pos="1620"/>
        </w:tabs>
        <w:ind w:hanging="1062"/>
        <w:rPr>
          <w:rFonts w:ascii="Times New Roman" w:hAnsi="Times New Roman"/>
          <w:i/>
          <w:sz w:val="20"/>
        </w:rPr>
      </w:pPr>
      <w:r w:rsidRPr="00277EB2">
        <w:rPr>
          <w:rFonts w:ascii="Times New Roman" w:hAnsi="Times New Roman"/>
          <w:sz w:val="20"/>
        </w:rPr>
        <w:t xml:space="preserve">SOC 101 </w:t>
      </w:r>
      <w:r w:rsidR="00540B64" w:rsidRPr="00277EB2">
        <w:rPr>
          <w:rFonts w:ascii="Times New Roman" w:hAnsi="Times New Roman"/>
          <w:sz w:val="20"/>
        </w:rPr>
        <w:t xml:space="preserve"> </w:t>
      </w:r>
      <w:r w:rsidRPr="00277EB2">
        <w:rPr>
          <w:rFonts w:ascii="Times New Roman" w:hAnsi="Times New Roman"/>
          <w:sz w:val="20"/>
        </w:rPr>
        <w:t xml:space="preserve">Introduction to Sociology, </w:t>
      </w:r>
      <w:r w:rsidRPr="00F35E41">
        <w:rPr>
          <w:rFonts w:ascii="Times New Roman" w:hAnsi="Times New Roman"/>
          <w:i/>
          <w:sz w:val="20"/>
        </w:rPr>
        <w:t>plus any</w:t>
      </w:r>
      <w:r w:rsidR="001A0BF6">
        <w:rPr>
          <w:rFonts w:ascii="Times New Roman" w:hAnsi="Times New Roman"/>
          <w:i/>
          <w:sz w:val="20"/>
        </w:rPr>
        <w:t xml:space="preserve"> 200-level SOC course</w:t>
      </w:r>
    </w:p>
    <w:p w:rsidR="00F35E41" w:rsidRDefault="00F35E41" w:rsidP="00540B64">
      <w:pPr>
        <w:jc w:val="right"/>
        <w:rPr>
          <w:rFonts w:ascii="Times New Roman" w:hAnsi="Times New Roman"/>
          <w:sz w:val="20"/>
        </w:rPr>
      </w:pPr>
    </w:p>
    <w:p w:rsidR="00540B64" w:rsidRPr="00277EB2" w:rsidRDefault="00540B64" w:rsidP="00540B64">
      <w:pPr>
        <w:jc w:val="right"/>
        <w:rPr>
          <w:rFonts w:ascii="Times New Roman" w:hAnsi="Times New Roman"/>
          <w:sz w:val="20"/>
        </w:rPr>
      </w:pPr>
      <w:r w:rsidRPr="00277EB2">
        <w:rPr>
          <w:rFonts w:ascii="Times New Roman" w:hAnsi="Times New Roman"/>
          <w:sz w:val="20"/>
        </w:rPr>
        <w:t>Provost’s Office</w:t>
      </w:r>
    </w:p>
    <w:p w:rsidR="002C6592" w:rsidRPr="00277EB2" w:rsidRDefault="0068666B" w:rsidP="009678BD">
      <w:pPr>
        <w:jc w:val="right"/>
        <w:rPr>
          <w:rFonts w:ascii="Times New Roman" w:hAnsi="Times New Roman"/>
          <w:sz w:val="22"/>
        </w:rPr>
      </w:pPr>
      <w:r>
        <w:rPr>
          <w:rFonts w:ascii="Times New Roman" w:hAnsi="Times New Roman"/>
          <w:sz w:val="20"/>
        </w:rPr>
        <w:t>April 201</w:t>
      </w:r>
      <w:r w:rsidR="0081796C">
        <w:rPr>
          <w:rFonts w:ascii="Times New Roman" w:hAnsi="Times New Roman"/>
          <w:sz w:val="20"/>
        </w:rPr>
        <w:t>6</w:t>
      </w:r>
    </w:p>
    <w:sectPr w:rsidR="002C6592" w:rsidRPr="00277EB2" w:rsidSect="00F41146">
      <w:type w:val="continuous"/>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j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Palatino">
    <w:altName w:val="Book Antiqua"/>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7C6"/>
    <w:multiLevelType w:val="hybridMultilevel"/>
    <w:tmpl w:val="8F24F332"/>
    <w:lvl w:ilvl="0" w:tplc="BE38F42E">
      <w:start w:val="1"/>
      <w:numFmt w:val="bullet"/>
      <w:lvlText w:val=""/>
      <w:lvlJc w:val="left"/>
      <w:pPr>
        <w:tabs>
          <w:tab w:val="num" w:pos="720"/>
        </w:tabs>
        <w:ind w:left="1440" w:hanging="720"/>
      </w:pPr>
      <w:rPr>
        <w:rFonts w:ascii="Symbol" w:hAnsi="Symbol" w:hint="default"/>
      </w:rPr>
    </w:lvl>
    <w:lvl w:ilvl="1" w:tplc="3020A0A4">
      <w:start w:val="1"/>
      <w:numFmt w:val="bullet"/>
      <w:lvlText w:val=""/>
      <w:lvlJc w:val="left"/>
      <w:pPr>
        <w:tabs>
          <w:tab w:val="num" w:pos="288"/>
        </w:tabs>
        <w:ind w:left="1008"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A5F03"/>
    <w:multiLevelType w:val="multilevel"/>
    <w:tmpl w:val="3F3C71FE"/>
    <w:lvl w:ilvl="0">
      <w:start w:val="1"/>
      <w:numFmt w:val="bullet"/>
      <w:lvlText w:val=""/>
      <w:lvlJc w:val="left"/>
      <w:pPr>
        <w:tabs>
          <w:tab w:val="num" w:pos="432"/>
        </w:tabs>
        <w:ind w:left="1152"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81849"/>
    <w:multiLevelType w:val="multilevel"/>
    <w:tmpl w:val="A19C81E2"/>
    <w:lvl w:ilvl="0">
      <w:start w:val="1"/>
      <w:numFmt w:val="bullet"/>
      <w:lvlText w:val=""/>
      <w:lvlJc w:val="left"/>
      <w:pPr>
        <w:tabs>
          <w:tab w:val="num" w:pos="360"/>
        </w:tabs>
        <w:ind w:left="720" w:hanging="50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23F9F"/>
    <w:multiLevelType w:val="hybridMultilevel"/>
    <w:tmpl w:val="F8DA73D4"/>
    <w:lvl w:ilvl="0" w:tplc="A2D65B36">
      <w:start w:val="1"/>
      <w:numFmt w:val="bullet"/>
      <w:lvlText w:val=""/>
      <w:lvlJc w:val="left"/>
      <w:pPr>
        <w:tabs>
          <w:tab w:val="num" w:pos="360"/>
        </w:tabs>
        <w:ind w:left="720" w:hanging="504"/>
      </w:pPr>
      <w:rPr>
        <w:rFonts w:ascii="Symbol" w:hAnsi="Symbol" w:hint="default"/>
      </w:rPr>
    </w:lvl>
    <w:lvl w:ilvl="1" w:tplc="BE38F42E">
      <w:start w:val="1"/>
      <w:numFmt w:val="bullet"/>
      <w:lvlText w:val=""/>
      <w:lvlJc w:val="left"/>
      <w:pPr>
        <w:tabs>
          <w:tab w:val="num" w:pos="432"/>
        </w:tabs>
        <w:ind w:left="1152" w:hanging="720"/>
      </w:pPr>
      <w:rPr>
        <w:rFonts w:ascii="Symbol" w:hAnsi="Symbol" w:hint="default"/>
      </w:rPr>
    </w:lvl>
    <w:lvl w:ilvl="2" w:tplc="BE38F42E">
      <w:start w:val="1"/>
      <w:numFmt w:val="bullet"/>
      <w:lvlText w:val=""/>
      <w:lvlJc w:val="left"/>
      <w:pPr>
        <w:tabs>
          <w:tab w:val="num" w:pos="720"/>
        </w:tabs>
        <w:ind w:left="1440" w:hanging="72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A2FFB"/>
    <w:multiLevelType w:val="multilevel"/>
    <w:tmpl w:val="4E2C7DD8"/>
    <w:lvl w:ilvl="0">
      <w:start w:val="1"/>
      <w:numFmt w:val="bullet"/>
      <w:lvlText w:val=""/>
      <w:lvlJc w:val="left"/>
      <w:pPr>
        <w:tabs>
          <w:tab w:val="num" w:pos="360"/>
        </w:tabs>
        <w:ind w:left="720" w:hanging="504"/>
      </w:pPr>
      <w:rPr>
        <w:rFonts w:ascii="Symbol" w:hAnsi="Symbol" w:hint="default"/>
      </w:rPr>
    </w:lvl>
    <w:lvl w:ilvl="1">
      <w:start w:val="1"/>
      <w:numFmt w:val="bullet"/>
      <w:lvlText w:val=""/>
      <w:lvlJc w:val="left"/>
      <w:pPr>
        <w:tabs>
          <w:tab w:val="num" w:pos="720"/>
        </w:tabs>
        <w:ind w:left="1440" w:hanging="1008"/>
      </w:pPr>
      <w:rPr>
        <w:rFonts w:ascii="Symbol" w:hAnsi="Symbol" w:hint="default"/>
      </w:rPr>
    </w:lvl>
    <w:lvl w:ilvl="2">
      <w:start w:val="1"/>
      <w:numFmt w:val="bullet"/>
      <w:lvlText w:val=""/>
      <w:lvlJc w:val="left"/>
      <w:pPr>
        <w:tabs>
          <w:tab w:val="num" w:pos="720"/>
        </w:tabs>
        <w:ind w:left="1440" w:hanging="7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F6AAB"/>
    <w:multiLevelType w:val="hybridMultilevel"/>
    <w:tmpl w:val="D14E1C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05A7506"/>
    <w:multiLevelType w:val="hybridMultilevel"/>
    <w:tmpl w:val="FCA4E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454F8"/>
    <w:multiLevelType w:val="multilevel"/>
    <w:tmpl w:val="FCA4EA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B2D88"/>
    <w:multiLevelType w:val="hybridMultilevel"/>
    <w:tmpl w:val="FC5E517A"/>
    <w:lvl w:ilvl="0" w:tplc="BE38F42E">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CE6"/>
    <w:multiLevelType w:val="multilevel"/>
    <w:tmpl w:val="A176D326"/>
    <w:lvl w:ilvl="0">
      <w:start w:val="1"/>
      <w:numFmt w:val="bullet"/>
      <w:lvlText w:val=""/>
      <w:lvlJc w:val="left"/>
      <w:pPr>
        <w:tabs>
          <w:tab w:val="num" w:pos="360"/>
        </w:tabs>
        <w:ind w:left="720" w:hanging="504"/>
      </w:pPr>
      <w:rPr>
        <w:rFonts w:ascii="Symbol" w:hAnsi="Symbol" w:hint="default"/>
      </w:rPr>
    </w:lvl>
    <w:lvl w:ilvl="1">
      <w:start w:val="1"/>
      <w:numFmt w:val="bullet"/>
      <w:lvlText w:val=""/>
      <w:lvlJc w:val="left"/>
      <w:pPr>
        <w:tabs>
          <w:tab w:val="num" w:pos="432"/>
        </w:tabs>
        <w:ind w:left="1152" w:hanging="720"/>
      </w:pPr>
      <w:rPr>
        <w:rFonts w:ascii="Symbol" w:hAnsi="Symbol" w:hint="default"/>
      </w:rPr>
    </w:lvl>
    <w:lvl w:ilvl="2">
      <w:start w:val="1"/>
      <w:numFmt w:val="bullet"/>
      <w:lvlText w:val=""/>
      <w:lvlJc w:val="left"/>
      <w:pPr>
        <w:tabs>
          <w:tab w:val="num" w:pos="720"/>
        </w:tabs>
        <w:ind w:left="1440" w:hanging="7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C472B"/>
    <w:multiLevelType w:val="multilevel"/>
    <w:tmpl w:val="8F24F332"/>
    <w:lvl w:ilvl="0">
      <w:start w:val="1"/>
      <w:numFmt w:val="bullet"/>
      <w:lvlText w:val=""/>
      <w:lvlJc w:val="left"/>
      <w:pPr>
        <w:tabs>
          <w:tab w:val="num" w:pos="720"/>
        </w:tabs>
        <w:ind w:left="1440" w:hanging="720"/>
      </w:pPr>
      <w:rPr>
        <w:rFonts w:ascii="Symbol" w:hAnsi="Symbol" w:hint="default"/>
      </w:rPr>
    </w:lvl>
    <w:lvl w:ilvl="1">
      <w:start w:val="1"/>
      <w:numFmt w:val="bullet"/>
      <w:lvlText w:val=""/>
      <w:lvlJc w:val="left"/>
      <w:pPr>
        <w:tabs>
          <w:tab w:val="num" w:pos="288"/>
        </w:tabs>
        <w:ind w:left="1008"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C7D97"/>
    <w:multiLevelType w:val="hybridMultilevel"/>
    <w:tmpl w:val="C182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1B5D6C89"/>
    <w:multiLevelType w:val="hybridMultilevel"/>
    <w:tmpl w:val="48763546"/>
    <w:lvl w:ilvl="0" w:tplc="A2D65B36">
      <w:start w:val="1"/>
      <w:numFmt w:val="bullet"/>
      <w:lvlText w:val=""/>
      <w:lvlJc w:val="left"/>
      <w:pPr>
        <w:tabs>
          <w:tab w:val="num" w:pos="360"/>
        </w:tabs>
        <w:ind w:left="720" w:hanging="504"/>
      </w:pPr>
      <w:rPr>
        <w:rFonts w:ascii="Symbol" w:hAnsi="Symbol" w:hint="default"/>
      </w:rPr>
    </w:lvl>
    <w:lvl w:ilvl="1" w:tplc="3020A0A4">
      <w:start w:val="1"/>
      <w:numFmt w:val="bullet"/>
      <w:lvlText w:val=""/>
      <w:lvlJc w:val="left"/>
      <w:pPr>
        <w:tabs>
          <w:tab w:val="num" w:pos="432"/>
        </w:tabs>
        <w:ind w:left="1152" w:hanging="720"/>
      </w:pPr>
      <w:rPr>
        <w:rFonts w:ascii="Symbol" w:hAnsi="Symbol" w:hint="default"/>
      </w:rPr>
    </w:lvl>
    <w:lvl w:ilvl="2" w:tplc="BE38F42E">
      <w:start w:val="1"/>
      <w:numFmt w:val="bullet"/>
      <w:lvlText w:val=""/>
      <w:lvlJc w:val="left"/>
      <w:pPr>
        <w:tabs>
          <w:tab w:val="num" w:pos="720"/>
        </w:tabs>
        <w:ind w:left="1440" w:hanging="72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97488D"/>
    <w:multiLevelType w:val="multilevel"/>
    <w:tmpl w:val="4A1C6BEC"/>
    <w:lvl w:ilvl="0">
      <w:start w:val="1"/>
      <w:numFmt w:val="bullet"/>
      <w:lvlText w:val=""/>
      <w:lvlJc w:val="left"/>
      <w:pPr>
        <w:tabs>
          <w:tab w:val="num" w:pos="360"/>
        </w:tabs>
        <w:ind w:left="720" w:hanging="504"/>
      </w:pPr>
      <w:rPr>
        <w:rFonts w:ascii="Symbol" w:hAnsi="Symbol" w:hint="default"/>
      </w:rPr>
    </w:lvl>
    <w:lvl w:ilvl="1">
      <w:start w:val="1"/>
      <w:numFmt w:val="bullet"/>
      <w:lvlText w:val=""/>
      <w:lvlJc w:val="left"/>
      <w:pPr>
        <w:tabs>
          <w:tab w:val="num" w:pos="432"/>
        </w:tabs>
        <w:ind w:left="1152" w:hanging="720"/>
      </w:pPr>
      <w:rPr>
        <w:rFonts w:ascii="Symbol" w:hAnsi="Symbol" w:hint="default"/>
      </w:rPr>
    </w:lvl>
    <w:lvl w:ilvl="2">
      <w:start w:val="1"/>
      <w:numFmt w:val="bullet"/>
      <w:lvlText w:val=""/>
      <w:lvlJc w:val="left"/>
      <w:pPr>
        <w:tabs>
          <w:tab w:val="num" w:pos="720"/>
        </w:tabs>
        <w:ind w:left="1440" w:hanging="7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F3197"/>
    <w:multiLevelType w:val="hybridMultilevel"/>
    <w:tmpl w:val="5D726A22"/>
    <w:lvl w:ilvl="0" w:tplc="0BF04FD6">
      <w:start w:val="1"/>
      <w:numFmt w:val="upperRoman"/>
      <w:lvlText w:val="%1."/>
      <w:lvlJc w:val="left"/>
      <w:pPr>
        <w:ind w:left="720" w:hanging="72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3A5529"/>
    <w:multiLevelType w:val="multilevel"/>
    <w:tmpl w:val="0832C6BC"/>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54DFA"/>
    <w:multiLevelType w:val="hybridMultilevel"/>
    <w:tmpl w:val="871477DC"/>
    <w:lvl w:ilvl="0" w:tplc="BE38F42E">
      <w:start w:val="1"/>
      <w:numFmt w:val="bullet"/>
      <w:lvlText w:val=""/>
      <w:lvlJc w:val="left"/>
      <w:pPr>
        <w:tabs>
          <w:tab w:val="num" w:pos="720"/>
        </w:tabs>
        <w:ind w:left="1440" w:hanging="720"/>
      </w:pPr>
      <w:rPr>
        <w:rFonts w:ascii="Symbol" w:hAnsi="Symbol" w:hint="default"/>
      </w:rPr>
    </w:lvl>
    <w:lvl w:ilvl="1" w:tplc="6532AD80">
      <w:start w:val="1"/>
      <w:numFmt w:val="bullet"/>
      <w:lvlText w:val=""/>
      <w:lvlJc w:val="left"/>
      <w:pPr>
        <w:tabs>
          <w:tab w:val="num" w:pos="288"/>
        </w:tabs>
        <w:ind w:left="1440" w:hanging="115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B3CED"/>
    <w:multiLevelType w:val="multilevel"/>
    <w:tmpl w:val="4E2C7DD8"/>
    <w:lvl w:ilvl="0">
      <w:start w:val="1"/>
      <w:numFmt w:val="bullet"/>
      <w:lvlText w:val=""/>
      <w:lvlJc w:val="left"/>
      <w:pPr>
        <w:tabs>
          <w:tab w:val="num" w:pos="360"/>
        </w:tabs>
        <w:ind w:left="720" w:hanging="504"/>
      </w:pPr>
      <w:rPr>
        <w:rFonts w:ascii="Symbol" w:hAnsi="Symbol" w:hint="default"/>
      </w:rPr>
    </w:lvl>
    <w:lvl w:ilvl="1">
      <w:start w:val="1"/>
      <w:numFmt w:val="bullet"/>
      <w:lvlText w:val=""/>
      <w:lvlJc w:val="left"/>
      <w:pPr>
        <w:tabs>
          <w:tab w:val="num" w:pos="720"/>
        </w:tabs>
        <w:ind w:left="1440" w:hanging="1008"/>
      </w:pPr>
      <w:rPr>
        <w:rFonts w:ascii="Symbol" w:hAnsi="Symbol" w:hint="default"/>
      </w:rPr>
    </w:lvl>
    <w:lvl w:ilvl="2">
      <w:start w:val="1"/>
      <w:numFmt w:val="bullet"/>
      <w:lvlText w:val=""/>
      <w:lvlJc w:val="left"/>
      <w:pPr>
        <w:tabs>
          <w:tab w:val="num" w:pos="720"/>
        </w:tabs>
        <w:ind w:left="1440" w:hanging="7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91A11"/>
    <w:multiLevelType w:val="hybridMultilevel"/>
    <w:tmpl w:val="4A1C6BEC"/>
    <w:lvl w:ilvl="0" w:tplc="A2D65B36">
      <w:start w:val="1"/>
      <w:numFmt w:val="bullet"/>
      <w:lvlText w:val=""/>
      <w:lvlJc w:val="left"/>
      <w:pPr>
        <w:tabs>
          <w:tab w:val="num" w:pos="360"/>
        </w:tabs>
        <w:ind w:left="720" w:hanging="504"/>
      </w:pPr>
      <w:rPr>
        <w:rFonts w:ascii="Symbol" w:hAnsi="Symbol" w:hint="default"/>
      </w:rPr>
    </w:lvl>
    <w:lvl w:ilvl="1" w:tplc="BE38F42E">
      <w:start w:val="1"/>
      <w:numFmt w:val="bullet"/>
      <w:lvlText w:val=""/>
      <w:lvlJc w:val="left"/>
      <w:pPr>
        <w:tabs>
          <w:tab w:val="num" w:pos="432"/>
        </w:tabs>
        <w:ind w:left="1152" w:hanging="720"/>
      </w:pPr>
      <w:rPr>
        <w:rFonts w:ascii="Symbol" w:hAnsi="Symbol" w:hint="default"/>
      </w:rPr>
    </w:lvl>
    <w:lvl w:ilvl="2" w:tplc="BE38F42E">
      <w:start w:val="1"/>
      <w:numFmt w:val="bullet"/>
      <w:lvlText w:val=""/>
      <w:lvlJc w:val="left"/>
      <w:pPr>
        <w:tabs>
          <w:tab w:val="num" w:pos="720"/>
        </w:tabs>
        <w:ind w:left="1440" w:hanging="72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F38BF"/>
    <w:multiLevelType w:val="hybridMultilevel"/>
    <w:tmpl w:val="4F246CC0"/>
    <w:lvl w:ilvl="0" w:tplc="019878CA">
      <w:start w:val="1"/>
      <w:numFmt w:val="bullet"/>
      <w:lvlText w:val=""/>
      <w:lvlJc w:val="left"/>
      <w:pPr>
        <w:tabs>
          <w:tab w:val="num" w:pos="360"/>
        </w:tabs>
        <w:ind w:left="1152"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35869"/>
    <w:multiLevelType w:val="hybridMultilevel"/>
    <w:tmpl w:val="020258A8"/>
    <w:lvl w:ilvl="0" w:tplc="BE38F42E">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80ED1"/>
    <w:multiLevelType w:val="hybridMultilevel"/>
    <w:tmpl w:val="4336F984"/>
    <w:lvl w:ilvl="0" w:tplc="548E2C8C">
      <w:start w:val="1"/>
      <w:numFmt w:val="bullet"/>
      <w:lvlText w:val=""/>
      <w:lvlJc w:val="left"/>
      <w:pPr>
        <w:tabs>
          <w:tab w:val="num" w:pos="432"/>
        </w:tabs>
        <w:ind w:left="1152"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DB46AC"/>
    <w:multiLevelType w:val="multilevel"/>
    <w:tmpl w:val="871477DC"/>
    <w:lvl w:ilvl="0">
      <w:start w:val="1"/>
      <w:numFmt w:val="bullet"/>
      <w:lvlText w:val=""/>
      <w:lvlJc w:val="left"/>
      <w:pPr>
        <w:tabs>
          <w:tab w:val="num" w:pos="720"/>
        </w:tabs>
        <w:ind w:left="1440" w:hanging="720"/>
      </w:pPr>
      <w:rPr>
        <w:rFonts w:ascii="Symbol" w:hAnsi="Symbol" w:hint="default"/>
      </w:rPr>
    </w:lvl>
    <w:lvl w:ilvl="1">
      <w:start w:val="1"/>
      <w:numFmt w:val="bullet"/>
      <w:lvlText w:val=""/>
      <w:lvlJc w:val="left"/>
      <w:pPr>
        <w:tabs>
          <w:tab w:val="num" w:pos="288"/>
        </w:tabs>
        <w:ind w:left="1440" w:hanging="1152"/>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F037E"/>
    <w:multiLevelType w:val="hybridMultilevel"/>
    <w:tmpl w:val="BF6E776C"/>
    <w:lvl w:ilvl="0" w:tplc="E242AD7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D17EF"/>
    <w:multiLevelType w:val="hybridMultilevel"/>
    <w:tmpl w:val="A19C81E2"/>
    <w:lvl w:ilvl="0" w:tplc="A2D65B36">
      <w:start w:val="1"/>
      <w:numFmt w:val="bullet"/>
      <w:lvlText w:val=""/>
      <w:lvlJc w:val="left"/>
      <w:pPr>
        <w:tabs>
          <w:tab w:val="num" w:pos="360"/>
        </w:tabs>
        <w:ind w:left="720"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E72A9"/>
    <w:multiLevelType w:val="hybridMultilevel"/>
    <w:tmpl w:val="01A2E1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C5E6C68"/>
    <w:multiLevelType w:val="hybridMultilevel"/>
    <w:tmpl w:val="3F3C71FE"/>
    <w:lvl w:ilvl="0" w:tplc="008A0B22">
      <w:start w:val="1"/>
      <w:numFmt w:val="bullet"/>
      <w:lvlText w:val=""/>
      <w:lvlJc w:val="left"/>
      <w:pPr>
        <w:tabs>
          <w:tab w:val="num" w:pos="432"/>
        </w:tabs>
        <w:ind w:left="1152"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64427"/>
    <w:multiLevelType w:val="hybridMultilevel"/>
    <w:tmpl w:val="7988E65E"/>
    <w:lvl w:ilvl="0" w:tplc="2068795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C413B"/>
    <w:multiLevelType w:val="hybridMultilevel"/>
    <w:tmpl w:val="64C4152A"/>
    <w:lvl w:ilvl="0" w:tplc="61CC4ECA">
      <w:start w:val="1"/>
      <w:numFmt w:val="bullet"/>
      <w:lvlText w:val=""/>
      <w:lvlJc w:val="left"/>
      <w:pPr>
        <w:tabs>
          <w:tab w:val="num" w:pos="432"/>
        </w:tabs>
        <w:ind w:left="1152"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B17EE"/>
    <w:multiLevelType w:val="multilevel"/>
    <w:tmpl w:val="FC5E517A"/>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B3D63"/>
    <w:multiLevelType w:val="hybridMultilevel"/>
    <w:tmpl w:val="5FE07234"/>
    <w:lvl w:ilvl="0" w:tplc="3BFC9C54">
      <w:start w:val="1"/>
      <w:numFmt w:val="bullet"/>
      <w:lvlText w:val=""/>
      <w:lvlJc w:val="left"/>
      <w:pPr>
        <w:tabs>
          <w:tab w:val="num" w:pos="432"/>
        </w:tabs>
        <w:ind w:left="1152"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C5AAD"/>
    <w:multiLevelType w:val="multilevel"/>
    <w:tmpl w:val="0832C6BC"/>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47BA0"/>
    <w:multiLevelType w:val="multilevel"/>
    <w:tmpl w:val="48763546"/>
    <w:lvl w:ilvl="0">
      <w:start w:val="1"/>
      <w:numFmt w:val="bullet"/>
      <w:lvlText w:val=""/>
      <w:lvlJc w:val="left"/>
      <w:pPr>
        <w:tabs>
          <w:tab w:val="num" w:pos="360"/>
        </w:tabs>
        <w:ind w:left="720" w:hanging="504"/>
      </w:pPr>
      <w:rPr>
        <w:rFonts w:ascii="Symbol" w:hAnsi="Symbol" w:hint="default"/>
      </w:rPr>
    </w:lvl>
    <w:lvl w:ilvl="1">
      <w:start w:val="1"/>
      <w:numFmt w:val="bullet"/>
      <w:lvlText w:val=""/>
      <w:lvlJc w:val="left"/>
      <w:pPr>
        <w:tabs>
          <w:tab w:val="num" w:pos="432"/>
        </w:tabs>
        <w:ind w:left="1152" w:hanging="720"/>
      </w:pPr>
      <w:rPr>
        <w:rFonts w:ascii="Symbol" w:hAnsi="Symbol" w:hint="default"/>
      </w:rPr>
    </w:lvl>
    <w:lvl w:ilvl="2">
      <w:start w:val="1"/>
      <w:numFmt w:val="bullet"/>
      <w:lvlText w:val=""/>
      <w:lvlJc w:val="left"/>
      <w:pPr>
        <w:tabs>
          <w:tab w:val="num" w:pos="720"/>
        </w:tabs>
        <w:ind w:left="1440" w:hanging="7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324093"/>
    <w:multiLevelType w:val="multilevel"/>
    <w:tmpl w:val="AE50D42C"/>
    <w:lvl w:ilvl="0">
      <w:start w:val="1"/>
      <w:numFmt w:val="bullet"/>
      <w:lvlText w:val=""/>
      <w:lvlJc w:val="left"/>
      <w:pPr>
        <w:tabs>
          <w:tab w:val="num" w:pos="360"/>
        </w:tabs>
        <w:ind w:left="720" w:hanging="504"/>
      </w:pPr>
      <w:rPr>
        <w:rFonts w:ascii="Symbol" w:hAnsi="Symbol" w:hint="default"/>
      </w:rPr>
    </w:lvl>
    <w:lvl w:ilvl="1">
      <w:start w:val="1"/>
      <w:numFmt w:val="bullet"/>
      <w:lvlText w:val=""/>
      <w:lvlJc w:val="left"/>
      <w:pPr>
        <w:tabs>
          <w:tab w:val="num" w:pos="432"/>
        </w:tabs>
        <w:ind w:left="1152" w:hanging="720"/>
      </w:pPr>
      <w:rPr>
        <w:rFonts w:ascii="Symbol" w:hAnsi="Symbol" w:hint="default"/>
      </w:rPr>
    </w:lvl>
    <w:lvl w:ilvl="2">
      <w:start w:val="1"/>
      <w:numFmt w:val="bullet"/>
      <w:lvlText w:val=""/>
      <w:lvlJc w:val="left"/>
      <w:pPr>
        <w:tabs>
          <w:tab w:val="num" w:pos="720"/>
        </w:tabs>
        <w:ind w:left="1440" w:hanging="7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E059D6"/>
    <w:multiLevelType w:val="multilevel"/>
    <w:tmpl w:val="4E2C7DD8"/>
    <w:lvl w:ilvl="0">
      <w:start w:val="1"/>
      <w:numFmt w:val="bullet"/>
      <w:lvlText w:val=""/>
      <w:lvlJc w:val="left"/>
      <w:pPr>
        <w:tabs>
          <w:tab w:val="num" w:pos="360"/>
        </w:tabs>
        <w:ind w:left="720" w:hanging="504"/>
      </w:pPr>
      <w:rPr>
        <w:rFonts w:ascii="Symbol" w:hAnsi="Symbol" w:hint="default"/>
      </w:rPr>
    </w:lvl>
    <w:lvl w:ilvl="1">
      <w:start w:val="1"/>
      <w:numFmt w:val="bullet"/>
      <w:lvlText w:val=""/>
      <w:lvlJc w:val="left"/>
      <w:pPr>
        <w:tabs>
          <w:tab w:val="num" w:pos="720"/>
        </w:tabs>
        <w:ind w:left="1440" w:hanging="1008"/>
      </w:pPr>
      <w:rPr>
        <w:rFonts w:ascii="Symbol" w:hAnsi="Symbol" w:hint="default"/>
      </w:rPr>
    </w:lvl>
    <w:lvl w:ilvl="2">
      <w:start w:val="1"/>
      <w:numFmt w:val="bullet"/>
      <w:lvlText w:val=""/>
      <w:lvlJc w:val="left"/>
      <w:pPr>
        <w:tabs>
          <w:tab w:val="num" w:pos="720"/>
        </w:tabs>
        <w:ind w:left="1440" w:hanging="7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85915"/>
    <w:multiLevelType w:val="hybridMultilevel"/>
    <w:tmpl w:val="A176D326"/>
    <w:lvl w:ilvl="0" w:tplc="A2D65B36">
      <w:start w:val="1"/>
      <w:numFmt w:val="bullet"/>
      <w:lvlText w:val=""/>
      <w:lvlJc w:val="left"/>
      <w:pPr>
        <w:tabs>
          <w:tab w:val="num" w:pos="360"/>
        </w:tabs>
        <w:ind w:left="720" w:hanging="504"/>
      </w:pPr>
      <w:rPr>
        <w:rFonts w:ascii="Symbol" w:hAnsi="Symbol" w:hint="default"/>
      </w:rPr>
    </w:lvl>
    <w:lvl w:ilvl="1" w:tplc="BE38F42E">
      <w:start w:val="1"/>
      <w:numFmt w:val="bullet"/>
      <w:lvlText w:val=""/>
      <w:lvlJc w:val="left"/>
      <w:pPr>
        <w:tabs>
          <w:tab w:val="num" w:pos="432"/>
        </w:tabs>
        <w:ind w:left="1152" w:hanging="720"/>
      </w:pPr>
      <w:rPr>
        <w:rFonts w:ascii="Symbol" w:hAnsi="Symbol" w:hint="default"/>
      </w:rPr>
    </w:lvl>
    <w:lvl w:ilvl="2" w:tplc="BE38F42E">
      <w:start w:val="1"/>
      <w:numFmt w:val="bullet"/>
      <w:lvlText w:val=""/>
      <w:lvlJc w:val="left"/>
      <w:pPr>
        <w:tabs>
          <w:tab w:val="num" w:pos="720"/>
        </w:tabs>
        <w:ind w:left="1440" w:hanging="72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3261C6"/>
    <w:multiLevelType w:val="hybridMultilevel"/>
    <w:tmpl w:val="4E2C7DD8"/>
    <w:lvl w:ilvl="0" w:tplc="A2D65B36">
      <w:start w:val="1"/>
      <w:numFmt w:val="bullet"/>
      <w:lvlText w:val=""/>
      <w:lvlJc w:val="left"/>
      <w:pPr>
        <w:tabs>
          <w:tab w:val="num" w:pos="360"/>
        </w:tabs>
        <w:ind w:left="720" w:hanging="504"/>
      </w:pPr>
      <w:rPr>
        <w:rFonts w:ascii="Symbol" w:hAnsi="Symbol" w:hint="default"/>
      </w:rPr>
    </w:lvl>
    <w:lvl w:ilvl="1" w:tplc="8006FEF0">
      <w:start w:val="1"/>
      <w:numFmt w:val="bullet"/>
      <w:lvlText w:val=""/>
      <w:lvlJc w:val="left"/>
      <w:pPr>
        <w:tabs>
          <w:tab w:val="num" w:pos="720"/>
        </w:tabs>
        <w:ind w:left="1440" w:hanging="1008"/>
      </w:pPr>
      <w:rPr>
        <w:rFonts w:ascii="Symbol" w:hAnsi="Symbol" w:hint="default"/>
      </w:rPr>
    </w:lvl>
    <w:lvl w:ilvl="2" w:tplc="BE38F42E">
      <w:start w:val="1"/>
      <w:numFmt w:val="bullet"/>
      <w:lvlText w:val=""/>
      <w:lvlJc w:val="left"/>
      <w:pPr>
        <w:tabs>
          <w:tab w:val="num" w:pos="720"/>
        </w:tabs>
        <w:ind w:left="1440" w:hanging="72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815745"/>
    <w:multiLevelType w:val="hybridMultilevel"/>
    <w:tmpl w:val="DCF439D6"/>
    <w:lvl w:ilvl="0" w:tplc="8294E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168FB"/>
    <w:multiLevelType w:val="hybridMultilevel"/>
    <w:tmpl w:val="D2440424"/>
    <w:lvl w:ilvl="0" w:tplc="30B2686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E78FF"/>
    <w:multiLevelType w:val="hybridMultilevel"/>
    <w:tmpl w:val="2584C63C"/>
    <w:lvl w:ilvl="0" w:tplc="D0A25156">
      <w:start w:val="1"/>
      <w:numFmt w:val="bullet"/>
      <w:lvlText w:val=""/>
      <w:lvlJc w:val="left"/>
      <w:pPr>
        <w:tabs>
          <w:tab w:val="num" w:pos="360"/>
        </w:tabs>
        <w:ind w:left="1152"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835FB"/>
    <w:multiLevelType w:val="hybridMultilevel"/>
    <w:tmpl w:val="13E224B8"/>
    <w:lvl w:ilvl="0" w:tplc="A46EC0DA">
      <w:start w:val="1"/>
      <w:numFmt w:val="bullet"/>
      <w:lvlText w:val=""/>
      <w:lvlJc w:val="left"/>
      <w:pPr>
        <w:tabs>
          <w:tab w:val="num" w:pos="360"/>
        </w:tabs>
        <w:ind w:left="1152"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8565DA"/>
    <w:multiLevelType w:val="hybridMultilevel"/>
    <w:tmpl w:val="5B7C1524"/>
    <w:lvl w:ilvl="0" w:tplc="BE38F42E">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854AB"/>
    <w:multiLevelType w:val="hybridMultilevel"/>
    <w:tmpl w:val="DD1C2A52"/>
    <w:lvl w:ilvl="0" w:tplc="BE38F42E">
      <w:start w:val="1"/>
      <w:numFmt w:val="bullet"/>
      <w:lvlText w:val=""/>
      <w:lvlJc w:val="left"/>
      <w:pPr>
        <w:tabs>
          <w:tab w:val="num" w:pos="720"/>
        </w:tabs>
        <w:ind w:left="1440" w:hanging="720"/>
      </w:pPr>
      <w:rPr>
        <w:rFonts w:ascii="Symbol" w:hAnsi="Symbol" w:hint="default"/>
      </w:rPr>
    </w:lvl>
    <w:lvl w:ilvl="1" w:tplc="81924714">
      <w:start w:val="1"/>
      <w:numFmt w:val="bullet"/>
      <w:lvlText w:val=""/>
      <w:lvlJc w:val="left"/>
      <w:pPr>
        <w:tabs>
          <w:tab w:val="num" w:pos="432"/>
        </w:tabs>
        <w:ind w:left="1152"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A56D15"/>
    <w:multiLevelType w:val="hybridMultilevel"/>
    <w:tmpl w:val="0832C6BC"/>
    <w:lvl w:ilvl="0" w:tplc="8010501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E1F6D"/>
    <w:multiLevelType w:val="hybridMultilevel"/>
    <w:tmpl w:val="A61CFB78"/>
    <w:lvl w:ilvl="0" w:tplc="A2D65B36">
      <w:start w:val="1"/>
      <w:numFmt w:val="bullet"/>
      <w:lvlText w:val=""/>
      <w:lvlJc w:val="left"/>
      <w:pPr>
        <w:tabs>
          <w:tab w:val="num" w:pos="360"/>
        </w:tabs>
        <w:ind w:left="720" w:hanging="504"/>
      </w:pPr>
      <w:rPr>
        <w:rFonts w:ascii="Symbol" w:hAnsi="Symbol" w:hint="default"/>
      </w:rPr>
    </w:lvl>
    <w:lvl w:ilvl="1" w:tplc="71E0F760">
      <w:start w:val="1"/>
      <w:numFmt w:val="bullet"/>
      <w:lvlText w:val=""/>
      <w:lvlJc w:val="left"/>
      <w:pPr>
        <w:tabs>
          <w:tab w:val="num" w:pos="432"/>
        </w:tabs>
        <w:ind w:left="1152" w:hanging="720"/>
      </w:pPr>
      <w:rPr>
        <w:rFonts w:ascii="Symbol" w:hAnsi="Symbol" w:hint="default"/>
      </w:rPr>
    </w:lvl>
    <w:lvl w:ilvl="2" w:tplc="BE38F42E">
      <w:start w:val="1"/>
      <w:numFmt w:val="bullet"/>
      <w:lvlText w:val=""/>
      <w:lvlJc w:val="left"/>
      <w:pPr>
        <w:tabs>
          <w:tab w:val="num" w:pos="720"/>
        </w:tabs>
        <w:ind w:left="1440" w:hanging="72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5383B"/>
    <w:multiLevelType w:val="multilevel"/>
    <w:tmpl w:val="FCA4EA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4F54F1"/>
    <w:multiLevelType w:val="hybridMultilevel"/>
    <w:tmpl w:val="AE50D42C"/>
    <w:lvl w:ilvl="0" w:tplc="A2D65B36">
      <w:start w:val="1"/>
      <w:numFmt w:val="bullet"/>
      <w:lvlText w:val=""/>
      <w:lvlJc w:val="left"/>
      <w:pPr>
        <w:tabs>
          <w:tab w:val="num" w:pos="360"/>
        </w:tabs>
        <w:ind w:left="720" w:hanging="504"/>
      </w:pPr>
      <w:rPr>
        <w:rFonts w:ascii="Symbol" w:hAnsi="Symbol" w:hint="default"/>
      </w:rPr>
    </w:lvl>
    <w:lvl w:ilvl="1" w:tplc="BE38F42E">
      <w:start w:val="1"/>
      <w:numFmt w:val="bullet"/>
      <w:lvlText w:val=""/>
      <w:lvlJc w:val="left"/>
      <w:pPr>
        <w:tabs>
          <w:tab w:val="num" w:pos="432"/>
        </w:tabs>
        <w:ind w:left="1152" w:hanging="720"/>
      </w:pPr>
      <w:rPr>
        <w:rFonts w:ascii="Symbol" w:hAnsi="Symbol" w:hint="default"/>
      </w:rPr>
    </w:lvl>
    <w:lvl w:ilvl="2" w:tplc="BE38F42E">
      <w:start w:val="1"/>
      <w:numFmt w:val="bullet"/>
      <w:lvlText w:val=""/>
      <w:lvlJc w:val="left"/>
      <w:pPr>
        <w:tabs>
          <w:tab w:val="num" w:pos="720"/>
        </w:tabs>
        <w:ind w:left="1440" w:hanging="72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5"/>
  </w:num>
  <w:num w:numId="3">
    <w:abstractNumId w:val="7"/>
  </w:num>
  <w:num w:numId="4">
    <w:abstractNumId w:val="43"/>
  </w:num>
  <w:num w:numId="5">
    <w:abstractNumId w:val="24"/>
  </w:num>
  <w:num w:numId="6">
    <w:abstractNumId w:val="2"/>
  </w:num>
  <w:num w:numId="7">
    <w:abstractNumId w:val="36"/>
  </w:num>
  <w:num w:numId="8">
    <w:abstractNumId w:val="17"/>
  </w:num>
  <w:num w:numId="9">
    <w:abstractNumId w:val="4"/>
  </w:num>
  <w:num w:numId="10">
    <w:abstractNumId w:val="35"/>
  </w:num>
  <w:num w:numId="11">
    <w:abstractNumId w:val="34"/>
  </w:num>
  <w:num w:numId="12">
    <w:abstractNumId w:val="18"/>
  </w:num>
  <w:num w:numId="13">
    <w:abstractNumId w:val="41"/>
  </w:num>
  <w:num w:numId="14">
    <w:abstractNumId w:val="20"/>
  </w:num>
  <w:num w:numId="15">
    <w:abstractNumId w:val="8"/>
  </w:num>
  <w:num w:numId="16">
    <w:abstractNumId w:val="29"/>
  </w:num>
  <w:num w:numId="17">
    <w:abstractNumId w:val="16"/>
  </w:num>
  <w:num w:numId="18">
    <w:abstractNumId w:val="13"/>
  </w:num>
  <w:num w:numId="19">
    <w:abstractNumId w:val="12"/>
  </w:num>
  <w:num w:numId="20">
    <w:abstractNumId w:val="9"/>
  </w:num>
  <w:num w:numId="21">
    <w:abstractNumId w:val="3"/>
  </w:num>
  <w:num w:numId="22">
    <w:abstractNumId w:val="32"/>
  </w:num>
  <w:num w:numId="23">
    <w:abstractNumId w:val="46"/>
  </w:num>
  <w:num w:numId="24">
    <w:abstractNumId w:val="22"/>
  </w:num>
  <w:num w:numId="25">
    <w:abstractNumId w:val="0"/>
  </w:num>
  <w:num w:numId="26">
    <w:abstractNumId w:val="10"/>
  </w:num>
  <w:num w:numId="27">
    <w:abstractNumId w:val="42"/>
  </w:num>
  <w:num w:numId="28">
    <w:abstractNumId w:val="26"/>
  </w:num>
  <w:num w:numId="29">
    <w:abstractNumId w:val="21"/>
  </w:num>
  <w:num w:numId="30">
    <w:abstractNumId w:val="31"/>
  </w:num>
  <w:num w:numId="31">
    <w:abstractNumId w:val="33"/>
  </w:num>
  <w:num w:numId="32">
    <w:abstractNumId w:val="44"/>
  </w:num>
  <w:num w:numId="33">
    <w:abstractNumId w:val="1"/>
  </w:num>
  <w:num w:numId="34">
    <w:abstractNumId w:val="28"/>
  </w:num>
  <w:num w:numId="35">
    <w:abstractNumId w:val="30"/>
  </w:num>
  <w:num w:numId="36">
    <w:abstractNumId w:val="15"/>
  </w:num>
  <w:num w:numId="37">
    <w:abstractNumId w:val="19"/>
  </w:num>
  <w:num w:numId="38">
    <w:abstractNumId w:val="40"/>
  </w:num>
  <w:num w:numId="39">
    <w:abstractNumId w:val="39"/>
  </w:num>
  <w:num w:numId="40">
    <w:abstractNumId w:val="25"/>
  </w:num>
  <w:num w:numId="41">
    <w:abstractNumId w:val="5"/>
  </w:num>
  <w:num w:numId="42">
    <w:abstractNumId w:val="11"/>
  </w:num>
  <w:num w:numId="43">
    <w:abstractNumId w:val="14"/>
  </w:num>
  <w:num w:numId="44">
    <w:abstractNumId w:val="23"/>
  </w:num>
  <w:num w:numId="45">
    <w:abstractNumId w:val="38"/>
  </w:num>
  <w:num w:numId="46">
    <w:abstractNumId w:val="2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69"/>
    <w:rsid w:val="00007C80"/>
    <w:rsid w:val="00030F64"/>
    <w:rsid w:val="00035B63"/>
    <w:rsid w:val="000621B2"/>
    <w:rsid w:val="00071D6D"/>
    <w:rsid w:val="000724D1"/>
    <w:rsid w:val="000A5FA9"/>
    <w:rsid w:val="000C3327"/>
    <w:rsid w:val="000C5708"/>
    <w:rsid w:val="000E1455"/>
    <w:rsid w:val="0010018D"/>
    <w:rsid w:val="00106253"/>
    <w:rsid w:val="00107C55"/>
    <w:rsid w:val="00115678"/>
    <w:rsid w:val="0011633B"/>
    <w:rsid w:val="00126DE5"/>
    <w:rsid w:val="00131B85"/>
    <w:rsid w:val="00137D76"/>
    <w:rsid w:val="00150B23"/>
    <w:rsid w:val="00155AD5"/>
    <w:rsid w:val="00176233"/>
    <w:rsid w:val="001771DA"/>
    <w:rsid w:val="001A0BF6"/>
    <w:rsid w:val="001B5F2B"/>
    <w:rsid w:val="001E1071"/>
    <w:rsid w:val="00207F41"/>
    <w:rsid w:val="00234E80"/>
    <w:rsid w:val="0023661D"/>
    <w:rsid w:val="0025236E"/>
    <w:rsid w:val="00260D03"/>
    <w:rsid w:val="00277EB2"/>
    <w:rsid w:val="00287D51"/>
    <w:rsid w:val="002B2FFE"/>
    <w:rsid w:val="002C6592"/>
    <w:rsid w:val="002D3384"/>
    <w:rsid w:val="002D7B37"/>
    <w:rsid w:val="002E16C2"/>
    <w:rsid w:val="002E2AFE"/>
    <w:rsid w:val="0030007F"/>
    <w:rsid w:val="00311EEA"/>
    <w:rsid w:val="003157B4"/>
    <w:rsid w:val="00320D69"/>
    <w:rsid w:val="00347707"/>
    <w:rsid w:val="00360071"/>
    <w:rsid w:val="00365AFF"/>
    <w:rsid w:val="0037712D"/>
    <w:rsid w:val="00392A58"/>
    <w:rsid w:val="00395944"/>
    <w:rsid w:val="003A4BF9"/>
    <w:rsid w:val="003D649A"/>
    <w:rsid w:val="003F4C4F"/>
    <w:rsid w:val="003F5F13"/>
    <w:rsid w:val="003F6FB7"/>
    <w:rsid w:val="00401A71"/>
    <w:rsid w:val="00405481"/>
    <w:rsid w:val="00417382"/>
    <w:rsid w:val="00441BB2"/>
    <w:rsid w:val="00471FB0"/>
    <w:rsid w:val="004860EE"/>
    <w:rsid w:val="004978B5"/>
    <w:rsid w:val="004D6D96"/>
    <w:rsid w:val="004F7DED"/>
    <w:rsid w:val="00504E47"/>
    <w:rsid w:val="00510F03"/>
    <w:rsid w:val="00536134"/>
    <w:rsid w:val="00540314"/>
    <w:rsid w:val="00540B64"/>
    <w:rsid w:val="00545743"/>
    <w:rsid w:val="005501C8"/>
    <w:rsid w:val="00567B6C"/>
    <w:rsid w:val="00580C77"/>
    <w:rsid w:val="005A4814"/>
    <w:rsid w:val="005B6E2A"/>
    <w:rsid w:val="00600876"/>
    <w:rsid w:val="00602334"/>
    <w:rsid w:val="006026B6"/>
    <w:rsid w:val="006170E7"/>
    <w:rsid w:val="0062766A"/>
    <w:rsid w:val="00632D27"/>
    <w:rsid w:val="00634DEF"/>
    <w:rsid w:val="00637AFB"/>
    <w:rsid w:val="00644B50"/>
    <w:rsid w:val="00646F4A"/>
    <w:rsid w:val="006530DF"/>
    <w:rsid w:val="00656BFA"/>
    <w:rsid w:val="0066619F"/>
    <w:rsid w:val="00666B07"/>
    <w:rsid w:val="006812DD"/>
    <w:rsid w:val="0068666B"/>
    <w:rsid w:val="00696400"/>
    <w:rsid w:val="006E2380"/>
    <w:rsid w:val="006E7D04"/>
    <w:rsid w:val="006F69EE"/>
    <w:rsid w:val="007067B7"/>
    <w:rsid w:val="00732481"/>
    <w:rsid w:val="007440EB"/>
    <w:rsid w:val="00750175"/>
    <w:rsid w:val="007546E6"/>
    <w:rsid w:val="00764E88"/>
    <w:rsid w:val="00782D62"/>
    <w:rsid w:val="007853D2"/>
    <w:rsid w:val="007868D8"/>
    <w:rsid w:val="00796216"/>
    <w:rsid w:val="007B26AD"/>
    <w:rsid w:val="007C38B0"/>
    <w:rsid w:val="007E0EDD"/>
    <w:rsid w:val="007E35A3"/>
    <w:rsid w:val="007F6E8A"/>
    <w:rsid w:val="00805D08"/>
    <w:rsid w:val="008160DB"/>
    <w:rsid w:val="0081796C"/>
    <w:rsid w:val="00822DED"/>
    <w:rsid w:val="00832891"/>
    <w:rsid w:val="008502B6"/>
    <w:rsid w:val="00875B24"/>
    <w:rsid w:val="00894089"/>
    <w:rsid w:val="008A7CBC"/>
    <w:rsid w:val="008B7944"/>
    <w:rsid w:val="008B7FE5"/>
    <w:rsid w:val="00910012"/>
    <w:rsid w:val="00921746"/>
    <w:rsid w:val="009264EF"/>
    <w:rsid w:val="009332C6"/>
    <w:rsid w:val="00940BE8"/>
    <w:rsid w:val="00946A58"/>
    <w:rsid w:val="00950751"/>
    <w:rsid w:val="00954152"/>
    <w:rsid w:val="009674B0"/>
    <w:rsid w:val="009678BD"/>
    <w:rsid w:val="00973247"/>
    <w:rsid w:val="00985B77"/>
    <w:rsid w:val="00995942"/>
    <w:rsid w:val="009D1BBF"/>
    <w:rsid w:val="009D491C"/>
    <w:rsid w:val="009E10D7"/>
    <w:rsid w:val="009F7691"/>
    <w:rsid w:val="00A06277"/>
    <w:rsid w:val="00A06C0E"/>
    <w:rsid w:val="00A164AE"/>
    <w:rsid w:val="00A21656"/>
    <w:rsid w:val="00A521F2"/>
    <w:rsid w:val="00A5405B"/>
    <w:rsid w:val="00A81437"/>
    <w:rsid w:val="00A81D38"/>
    <w:rsid w:val="00A93D3D"/>
    <w:rsid w:val="00A97AE5"/>
    <w:rsid w:val="00AA3759"/>
    <w:rsid w:val="00AD2EF3"/>
    <w:rsid w:val="00AE5022"/>
    <w:rsid w:val="00AF7B2F"/>
    <w:rsid w:val="00B01CE2"/>
    <w:rsid w:val="00B02560"/>
    <w:rsid w:val="00B14C41"/>
    <w:rsid w:val="00B2344F"/>
    <w:rsid w:val="00B511BF"/>
    <w:rsid w:val="00B57F18"/>
    <w:rsid w:val="00B84A78"/>
    <w:rsid w:val="00BA0955"/>
    <w:rsid w:val="00BB6DF2"/>
    <w:rsid w:val="00BC3108"/>
    <w:rsid w:val="00BF04F2"/>
    <w:rsid w:val="00BF2989"/>
    <w:rsid w:val="00C319F0"/>
    <w:rsid w:val="00C7551D"/>
    <w:rsid w:val="00CF03B8"/>
    <w:rsid w:val="00D21534"/>
    <w:rsid w:val="00D34A2F"/>
    <w:rsid w:val="00D34A87"/>
    <w:rsid w:val="00D40786"/>
    <w:rsid w:val="00D4443E"/>
    <w:rsid w:val="00D93343"/>
    <w:rsid w:val="00D9462E"/>
    <w:rsid w:val="00DA4DE6"/>
    <w:rsid w:val="00DA5DB8"/>
    <w:rsid w:val="00DB73A2"/>
    <w:rsid w:val="00DE2FE7"/>
    <w:rsid w:val="00DE715A"/>
    <w:rsid w:val="00E017EB"/>
    <w:rsid w:val="00E0702C"/>
    <w:rsid w:val="00E331B5"/>
    <w:rsid w:val="00E37F36"/>
    <w:rsid w:val="00E4010C"/>
    <w:rsid w:val="00E70361"/>
    <w:rsid w:val="00E77C9F"/>
    <w:rsid w:val="00E96E0E"/>
    <w:rsid w:val="00EB376E"/>
    <w:rsid w:val="00ED43E0"/>
    <w:rsid w:val="00EE7B1D"/>
    <w:rsid w:val="00EF7995"/>
    <w:rsid w:val="00F04AD9"/>
    <w:rsid w:val="00F06E77"/>
    <w:rsid w:val="00F0775A"/>
    <w:rsid w:val="00F35E41"/>
    <w:rsid w:val="00F36A29"/>
    <w:rsid w:val="00F41146"/>
    <w:rsid w:val="00F50641"/>
    <w:rsid w:val="00F511C2"/>
    <w:rsid w:val="00F857CB"/>
    <w:rsid w:val="00FA075F"/>
    <w:rsid w:val="00FA738A"/>
    <w:rsid w:val="00FD3F51"/>
    <w:rsid w:val="00FE1B72"/>
    <w:rsid w:val="00FF30A9"/>
    <w:rsid w:val="00FF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7619BE-20D0-4709-824F-E550374D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6E6"/>
    <w:rPr>
      <w:sz w:val="24"/>
      <w:szCs w:val="24"/>
    </w:rPr>
  </w:style>
  <w:style w:type="paragraph" w:styleId="Heading1">
    <w:name w:val="heading 1"/>
    <w:basedOn w:val="Normal"/>
    <w:next w:val="Normal"/>
    <w:link w:val="Heading1Char"/>
    <w:uiPriority w:val="9"/>
    <w:qFormat/>
    <w:rsid w:val="007546E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546E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546E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546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546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546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546E6"/>
    <w:pPr>
      <w:spacing w:before="240" w:after="60"/>
      <w:outlineLvl w:val="6"/>
    </w:pPr>
  </w:style>
  <w:style w:type="paragraph" w:styleId="Heading8">
    <w:name w:val="heading 8"/>
    <w:basedOn w:val="Normal"/>
    <w:next w:val="Normal"/>
    <w:link w:val="Heading8Char"/>
    <w:uiPriority w:val="9"/>
    <w:semiHidden/>
    <w:unhideWhenUsed/>
    <w:qFormat/>
    <w:rsid w:val="007546E6"/>
    <w:pPr>
      <w:spacing w:before="240" w:after="60"/>
      <w:outlineLvl w:val="7"/>
    </w:pPr>
    <w:rPr>
      <w:i/>
      <w:iCs/>
    </w:rPr>
  </w:style>
  <w:style w:type="paragraph" w:styleId="Heading9">
    <w:name w:val="heading 9"/>
    <w:basedOn w:val="Normal"/>
    <w:next w:val="Normal"/>
    <w:link w:val="Heading9Char"/>
    <w:uiPriority w:val="9"/>
    <w:semiHidden/>
    <w:unhideWhenUsed/>
    <w:qFormat/>
    <w:rsid w:val="007546E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rajan" w:hAnsi="Trajan"/>
      <w:sz w:val="16"/>
    </w:rPr>
  </w:style>
  <w:style w:type="paragraph" w:styleId="Title">
    <w:name w:val="Title"/>
    <w:basedOn w:val="Normal"/>
    <w:next w:val="Normal"/>
    <w:link w:val="TitleChar"/>
    <w:uiPriority w:val="10"/>
    <w:qFormat/>
    <w:rsid w:val="007546E6"/>
    <w:pPr>
      <w:spacing w:before="240" w:after="60"/>
      <w:jc w:val="center"/>
      <w:outlineLvl w:val="0"/>
    </w:pPr>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546E6"/>
    <w:pPr>
      <w:spacing w:after="60"/>
      <w:jc w:val="center"/>
      <w:outlineLvl w:val="1"/>
    </w:pPr>
    <w:rPr>
      <w:rFonts w:asciiTheme="majorHAnsi" w:eastAsiaTheme="majorEastAsia" w:hAnsiTheme="majorHAnsi"/>
    </w:rPr>
  </w:style>
  <w:style w:type="paragraph" w:styleId="HTMLPreformatted">
    <w:name w:val="HTML Preformatted"/>
    <w:basedOn w:val="Normal"/>
    <w:rsid w:val="002C6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moz-txt-citetags">
    <w:name w:val="moz-txt-citetags"/>
    <w:basedOn w:val="DefaultParagraphFont"/>
    <w:rsid w:val="002C6592"/>
  </w:style>
  <w:style w:type="paragraph" w:styleId="BalloonText">
    <w:name w:val="Balloon Text"/>
    <w:basedOn w:val="Normal"/>
    <w:semiHidden/>
    <w:rsid w:val="00E4010C"/>
    <w:rPr>
      <w:rFonts w:ascii="Tahoma" w:hAnsi="Tahoma" w:cs="Tahoma"/>
      <w:sz w:val="16"/>
      <w:szCs w:val="16"/>
    </w:rPr>
  </w:style>
  <w:style w:type="character" w:styleId="FollowedHyperlink">
    <w:name w:val="FollowedHyperlink"/>
    <w:basedOn w:val="DefaultParagraphFont"/>
    <w:rsid w:val="00E37F36"/>
    <w:rPr>
      <w:color w:val="800080"/>
      <w:u w:val="single"/>
    </w:rPr>
  </w:style>
  <w:style w:type="character" w:customStyle="1" w:styleId="Heading1Char">
    <w:name w:val="Heading 1 Char"/>
    <w:basedOn w:val="DefaultParagraphFont"/>
    <w:link w:val="Heading1"/>
    <w:uiPriority w:val="9"/>
    <w:rsid w:val="007546E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546E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546E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546E6"/>
    <w:rPr>
      <w:b/>
      <w:bCs/>
      <w:sz w:val="28"/>
      <w:szCs w:val="28"/>
    </w:rPr>
  </w:style>
  <w:style w:type="character" w:customStyle="1" w:styleId="Heading5Char">
    <w:name w:val="Heading 5 Char"/>
    <w:basedOn w:val="DefaultParagraphFont"/>
    <w:link w:val="Heading5"/>
    <w:uiPriority w:val="9"/>
    <w:semiHidden/>
    <w:rsid w:val="007546E6"/>
    <w:rPr>
      <w:b/>
      <w:bCs/>
      <w:i/>
      <w:iCs/>
      <w:sz w:val="26"/>
      <w:szCs w:val="26"/>
    </w:rPr>
  </w:style>
  <w:style w:type="character" w:customStyle="1" w:styleId="Heading6Char">
    <w:name w:val="Heading 6 Char"/>
    <w:basedOn w:val="DefaultParagraphFont"/>
    <w:link w:val="Heading6"/>
    <w:uiPriority w:val="9"/>
    <w:semiHidden/>
    <w:rsid w:val="007546E6"/>
    <w:rPr>
      <w:b/>
      <w:bCs/>
    </w:rPr>
  </w:style>
  <w:style w:type="character" w:customStyle="1" w:styleId="Heading7Char">
    <w:name w:val="Heading 7 Char"/>
    <w:basedOn w:val="DefaultParagraphFont"/>
    <w:link w:val="Heading7"/>
    <w:uiPriority w:val="9"/>
    <w:semiHidden/>
    <w:rsid w:val="007546E6"/>
    <w:rPr>
      <w:sz w:val="24"/>
      <w:szCs w:val="24"/>
    </w:rPr>
  </w:style>
  <w:style w:type="character" w:customStyle="1" w:styleId="Heading8Char">
    <w:name w:val="Heading 8 Char"/>
    <w:basedOn w:val="DefaultParagraphFont"/>
    <w:link w:val="Heading8"/>
    <w:uiPriority w:val="9"/>
    <w:semiHidden/>
    <w:rsid w:val="007546E6"/>
    <w:rPr>
      <w:i/>
      <w:iCs/>
      <w:sz w:val="24"/>
      <w:szCs w:val="24"/>
    </w:rPr>
  </w:style>
  <w:style w:type="character" w:customStyle="1" w:styleId="Heading9Char">
    <w:name w:val="Heading 9 Char"/>
    <w:basedOn w:val="DefaultParagraphFont"/>
    <w:link w:val="Heading9"/>
    <w:uiPriority w:val="9"/>
    <w:semiHidden/>
    <w:rsid w:val="007546E6"/>
    <w:rPr>
      <w:rFonts w:asciiTheme="majorHAnsi" w:eastAsiaTheme="majorEastAsia" w:hAnsiTheme="majorHAnsi"/>
    </w:rPr>
  </w:style>
  <w:style w:type="character" w:customStyle="1" w:styleId="TitleChar">
    <w:name w:val="Title Char"/>
    <w:basedOn w:val="DefaultParagraphFont"/>
    <w:link w:val="Title"/>
    <w:uiPriority w:val="10"/>
    <w:rsid w:val="007546E6"/>
    <w:rPr>
      <w:rFonts w:asciiTheme="majorHAnsi" w:eastAsiaTheme="majorEastAsia" w:hAnsiTheme="majorHAnsi"/>
      <w:b/>
      <w:bCs/>
      <w:kern w:val="28"/>
      <w:sz w:val="32"/>
      <w:szCs w:val="32"/>
    </w:rPr>
  </w:style>
  <w:style w:type="character" w:customStyle="1" w:styleId="SubtitleChar">
    <w:name w:val="Subtitle Char"/>
    <w:basedOn w:val="DefaultParagraphFont"/>
    <w:link w:val="Subtitle"/>
    <w:uiPriority w:val="11"/>
    <w:rsid w:val="007546E6"/>
    <w:rPr>
      <w:rFonts w:asciiTheme="majorHAnsi" w:eastAsiaTheme="majorEastAsia" w:hAnsiTheme="majorHAnsi"/>
      <w:sz w:val="24"/>
      <w:szCs w:val="24"/>
    </w:rPr>
  </w:style>
  <w:style w:type="character" w:styleId="Strong">
    <w:name w:val="Strong"/>
    <w:basedOn w:val="DefaultParagraphFont"/>
    <w:uiPriority w:val="22"/>
    <w:qFormat/>
    <w:rsid w:val="007546E6"/>
    <w:rPr>
      <w:b/>
      <w:bCs/>
    </w:rPr>
  </w:style>
  <w:style w:type="character" w:styleId="Emphasis">
    <w:name w:val="Emphasis"/>
    <w:basedOn w:val="DefaultParagraphFont"/>
    <w:uiPriority w:val="20"/>
    <w:qFormat/>
    <w:rsid w:val="007546E6"/>
    <w:rPr>
      <w:rFonts w:asciiTheme="minorHAnsi" w:hAnsiTheme="minorHAnsi"/>
      <w:b/>
      <w:i/>
      <w:iCs/>
    </w:rPr>
  </w:style>
  <w:style w:type="paragraph" w:styleId="NoSpacing">
    <w:name w:val="No Spacing"/>
    <w:basedOn w:val="Normal"/>
    <w:uiPriority w:val="1"/>
    <w:qFormat/>
    <w:rsid w:val="007546E6"/>
    <w:rPr>
      <w:szCs w:val="32"/>
    </w:rPr>
  </w:style>
  <w:style w:type="paragraph" w:styleId="ListParagraph">
    <w:name w:val="List Paragraph"/>
    <w:basedOn w:val="Normal"/>
    <w:uiPriority w:val="34"/>
    <w:qFormat/>
    <w:rsid w:val="007546E6"/>
    <w:pPr>
      <w:ind w:left="720"/>
      <w:contextualSpacing/>
    </w:pPr>
  </w:style>
  <w:style w:type="paragraph" w:styleId="Quote">
    <w:name w:val="Quote"/>
    <w:basedOn w:val="Normal"/>
    <w:next w:val="Normal"/>
    <w:link w:val="QuoteChar"/>
    <w:uiPriority w:val="29"/>
    <w:qFormat/>
    <w:rsid w:val="007546E6"/>
    <w:rPr>
      <w:i/>
    </w:rPr>
  </w:style>
  <w:style w:type="character" w:customStyle="1" w:styleId="QuoteChar">
    <w:name w:val="Quote Char"/>
    <w:basedOn w:val="DefaultParagraphFont"/>
    <w:link w:val="Quote"/>
    <w:uiPriority w:val="29"/>
    <w:rsid w:val="007546E6"/>
    <w:rPr>
      <w:i/>
      <w:sz w:val="24"/>
      <w:szCs w:val="24"/>
    </w:rPr>
  </w:style>
  <w:style w:type="paragraph" w:styleId="IntenseQuote">
    <w:name w:val="Intense Quote"/>
    <w:basedOn w:val="Normal"/>
    <w:next w:val="Normal"/>
    <w:link w:val="IntenseQuoteChar"/>
    <w:uiPriority w:val="30"/>
    <w:qFormat/>
    <w:rsid w:val="007546E6"/>
    <w:pPr>
      <w:ind w:left="720" w:right="720"/>
    </w:pPr>
    <w:rPr>
      <w:b/>
      <w:i/>
      <w:szCs w:val="22"/>
    </w:rPr>
  </w:style>
  <w:style w:type="character" w:customStyle="1" w:styleId="IntenseQuoteChar">
    <w:name w:val="Intense Quote Char"/>
    <w:basedOn w:val="DefaultParagraphFont"/>
    <w:link w:val="IntenseQuote"/>
    <w:uiPriority w:val="30"/>
    <w:rsid w:val="007546E6"/>
    <w:rPr>
      <w:b/>
      <w:i/>
      <w:sz w:val="24"/>
    </w:rPr>
  </w:style>
  <w:style w:type="character" w:styleId="SubtleEmphasis">
    <w:name w:val="Subtle Emphasis"/>
    <w:uiPriority w:val="19"/>
    <w:qFormat/>
    <w:rsid w:val="007546E6"/>
    <w:rPr>
      <w:i/>
      <w:color w:val="5A5A5A" w:themeColor="text1" w:themeTint="A5"/>
    </w:rPr>
  </w:style>
  <w:style w:type="character" w:styleId="IntenseEmphasis">
    <w:name w:val="Intense Emphasis"/>
    <w:basedOn w:val="DefaultParagraphFont"/>
    <w:uiPriority w:val="21"/>
    <w:qFormat/>
    <w:rsid w:val="007546E6"/>
    <w:rPr>
      <w:b/>
      <w:i/>
      <w:sz w:val="24"/>
      <w:szCs w:val="24"/>
      <w:u w:val="single"/>
    </w:rPr>
  </w:style>
  <w:style w:type="character" w:styleId="SubtleReference">
    <w:name w:val="Subtle Reference"/>
    <w:basedOn w:val="DefaultParagraphFont"/>
    <w:uiPriority w:val="31"/>
    <w:qFormat/>
    <w:rsid w:val="007546E6"/>
    <w:rPr>
      <w:sz w:val="24"/>
      <w:szCs w:val="24"/>
      <w:u w:val="single"/>
    </w:rPr>
  </w:style>
  <w:style w:type="character" w:styleId="IntenseReference">
    <w:name w:val="Intense Reference"/>
    <w:basedOn w:val="DefaultParagraphFont"/>
    <w:uiPriority w:val="32"/>
    <w:qFormat/>
    <w:rsid w:val="007546E6"/>
    <w:rPr>
      <w:b/>
      <w:sz w:val="24"/>
      <w:u w:val="single"/>
    </w:rPr>
  </w:style>
  <w:style w:type="character" w:styleId="BookTitle">
    <w:name w:val="Book Title"/>
    <w:basedOn w:val="DefaultParagraphFont"/>
    <w:uiPriority w:val="33"/>
    <w:qFormat/>
    <w:rsid w:val="007546E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546E6"/>
    <w:pPr>
      <w:outlineLvl w:val="9"/>
    </w:pPr>
  </w:style>
  <w:style w:type="character" w:styleId="Hyperlink">
    <w:name w:val="Hyperlink"/>
    <w:basedOn w:val="DefaultParagraphFont"/>
    <w:uiPriority w:val="99"/>
    <w:unhideWhenUsed/>
    <w:rsid w:val="00B2344F"/>
    <w:rPr>
      <w:color w:val="0000FF"/>
      <w:u w:val="single"/>
    </w:rPr>
  </w:style>
  <w:style w:type="paragraph" w:styleId="NormalWeb">
    <w:name w:val="Normal (Web)"/>
    <w:basedOn w:val="Normal"/>
    <w:uiPriority w:val="99"/>
    <w:semiHidden/>
    <w:unhideWhenUsed/>
    <w:rsid w:val="00540314"/>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10031">
      <w:bodyDiv w:val="1"/>
      <w:marLeft w:val="0"/>
      <w:marRight w:val="0"/>
      <w:marTop w:val="0"/>
      <w:marBottom w:val="0"/>
      <w:divBdr>
        <w:top w:val="none" w:sz="0" w:space="0" w:color="auto"/>
        <w:left w:val="none" w:sz="0" w:space="0" w:color="auto"/>
        <w:bottom w:val="none" w:sz="0" w:space="0" w:color="auto"/>
        <w:right w:val="none" w:sz="0" w:space="0" w:color="auto"/>
      </w:divBdr>
    </w:div>
    <w:div w:id="533084461">
      <w:bodyDiv w:val="1"/>
      <w:marLeft w:val="0"/>
      <w:marRight w:val="0"/>
      <w:marTop w:val="0"/>
      <w:marBottom w:val="0"/>
      <w:divBdr>
        <w:top w:val="none" w:sz="0" w:space="0" w:color="auto"/>
        <w:left w:val="none" w:sz="0" w:space="0" w:color="auto"/>
        <w:bottom w:val="none" w:sz="0" w:space="0" w:color="auto"/>
        <w:right w:val="none" w:sz="0" w:space="0" w:color="auto"/>
      </w:divBdr>
    </w:div>
    <w:div w:id="961425256">
      <w:bodyDiv w:val="1"/>
      <w:marLeft w:val="0"/>
      <w:marRight w:val="0"/>
      <w:marTop w:val="0"/>
      <w:marBottom w:val="0"/>
      <w:divBdr>
        <w:top w:val="none" w:sz="0" w:space="0" w:color="auto"/>
        <w:left w:val="none" w:sz="0" w:space="0" w:color="auto"/>
        <w:bottom w:val="none" w:sz="0" w:space="0" w:color="auto"/>
        <w:right w:val="none" w:sz="0" w:space="0" w:color="auto"/>
      </w:divBdr>
    </w:div>
    <w:div w:id="1173909401">
      <w:bodyDiv w:val="1"/>
      <w:marLeft w:val="0"/>
      <w:marRight w:val="0"/>
      <w:marTop w:val="0"/>
      <w:marBottom w:val="0"/>
      <w:divBdr>
        <w:top w:val="none" w:sz="0" w:space="0" w:color="auto"/>
        <w:left w:val="none" w:sz="0" w:space="0" w:color="auto"/>
        <w:bottom w:val="none" w:sz="0" w:space="0" w:color="auto"/>
        <w:right w:val="none" w:sz="0" w:space="0" w:color="auto"/>
      </w:divBdr>
    </w:div>
    <w:div w:id="1385829290">
      <w:bodyDiv w:val="1"/>
      <w:marLeft w:val="0"/>
      <w:marRight w:val="0"/>
      <w:marTop w:val="0"/>
      <w:marBottom w:val="0"/>
      <w:divBdr>
        <w:top w:val="none" w:sz="0" w:space="0" w:color="auto"/>
        <w:left w:val="none" w:sz="0" w:space="0" w:color="auto"/>
        <w:bottom w:val="none" w:sz="0" w:space="0" w:color="auto"/>
        <w:right w:val="none" w:sz="0" w:space="0" w:color="auto"/>
      </w:divBdr>
    </w:div>
    <w:div w:id="1819760157">
      <w:bodyDiv w:val="1"/>
      <w:marLeft w:val="0"/>
      <w:marRight w:val="0"/>
      <w:marTop w:val="0"/>
      <w:marBottom w:val="0"/>
      <w:divBdr>
        <w:top w:val="none" w:sz="0" w:space="0" w:color="auto"/>
        <w:left w:val="none" w:sz="0" w:space="0" w:color="auto"/>
        <w:bottom w:val="none" w:sz="0" w:space="0" w:color="auto"/>
        <w:right w:val="none" w:sz="0" w:space="0" w:color="auto"/>
      </w:divBdr>
    </w:div>
    <w:div w:id="1822653588">
      <w:bodyDiv w:val="1"/>
      <w:marLeft w:val="0"/>
      <w:marRight w:val="0"/>
      <w:marTop w:val="0"/>
      <w:marBottom w:val="0"/>
      <w:divBdr>
        <w:top w:val="none" w:sz="0" w:space="0" w:color="auto"/>
        <w:left w:val="none" w:sz="0" w:space="0" w:color="auto"/>
        <w:bottom w:val="none" w:sz="0" w:space="0" w:color="auto"/>
        <w:right w:val="none" w:sz="0" w:space="0" w:color="auto"/>
      </w:divBdr>
      <w:divsChild>
        <w:div w:id="425423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College</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Thiemann</dc:creator>
  <cp:lastModifiedBy>Ashley Turlington</cp:lastModifiedBy>
  <cp:revision>2</cp:revision>
  <cp:lastPrinted>2014-04-29T14:16:00Z</cp:lastPrinted>
  <dcterms:created xsi:type="dcterms:W3CDTF">2017-08-03T16:02:00Z</dcterms:created>
  <dcterms:modified xsi:type="dcterms:W3CDTF">2017-08-03T16:02:00Z</dcterms:modified>
</cp:coreProperties>
</file>